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5243E" w14:textId="61027747" w:rsidR="006159EA" w:rsidRPr="00243EF3" w:rsidRDefault="00EB76CA" w:rsidP="00243EF3">
      <w:pPr>
        <w:spacing w:line="276" w:lineRule="auto"/>
        <w:jc w:val="both"/>
        <w:rPr>
          <w:rFonts w:cstheme="minorHAnsi"/>
        </w:rPr>
      </w:pPr>
      <w:r w:rsidRPr="00243EF3">
        <w:rPr>
          <w:rFonts w:cstheme="minorHAnsi"/>
        </w:rPr>
        <w:t xml:space="preserve">Η </w:t>
      </w:r>
      <w:r w:rsidR="006159EA" w:rsidRPr="00243EF3">
        <w:rPr>
          <w:rFonts w:cstheme="minorHAnsi"/>
        </w:rPr>
        <w:t>παρούσα</w:t>
      </w:r>
      <w:r w:rsidRPr="00243EF3">
        <w:rPr>
          <w:rFonts w:cstheme="minorHAnsi"/>
        </w:rPr>
        <w:t xml:space="preserve"> </w:t>
      </w:r>
      <w:r w:rsidR="006159EA" w:rsidRPr="00243EF3">
        <w:rPr>
          <w:rFonts w:cstheme="minorHAnsi"/>
        </w:rPr>
        <w:t>έρευνα</w:t>
      </w:r>
      <w:r w:rsidRPr="00243EF3">
        <w:rPr>
          <w:rFonts w:cstheme="minorHAnsi"/>
        </w:rPr>
        <w:t xml:space="preserve"> </w:t>
      </w:r>
      <w:r w:rsidR="006159EA" w:rsidRPr="00243EF3">
        <w:rPr>
          <w:rFonts w:cstheme="minorHAnsi"/>
        </w:rPr>
        <w:t>αγορά</w:t>
      </w:r>
      <w:r w:rsidR="00C9121D" w:rsidRPr="00243EF3">
        <w:rPr>
          <w:rFonts w:cstheme="minorHAnsi"/>
        </w:rPr>
        <w:t>ς</w:t>
      </w:r>
      <w:r w:rsidRPr="00243EF3">
        <w:rPr>
          <w:rFonts w:cstheme="minorHAnsi"/>
        </w:rPr>
        <w:t xml:space="preserve"> </w:t>
      </w:r>
      <w:r w:rsidR="006159EA" w:rsidRPr="00243EF3">
        <w:rPr>
          <w:rFonts w:cstheme="minorHAnsi"/>
        </w:rPr>
        <w:t>περιλαμβάνει</w:t>
      </w:r>
      <w:r w:rsidR="00243EF3">
        <w:rPr>
          <w:rFonts w:cstheme="minorHAnsi"/>
        </w:rPr>
        <w:t xml:space="preserve"> αναγκαίες εργασίες </w:t>
      </w:r>
      <w:r w:rsidR="00243EF3" w:rsidRPr="00243EF3">
        <w:rPr>
          <w:rFonts w:eastAsia="Times New Roman" w:cstheme="minorHAnsi"/>
          <w:b/>
          <w:bCs/>
          <w:kern w:val="0"/>
          <w14:ligatures w14:val="none"/>
        </w:rPr>
        <w:t>σ</w:t>
      </w:r>
      <w:r w:rsidR="00243EF3">
        <w:rPr>
          <w:rFonts w:eastAsia="Times New Roman" w:cstheme="minorHAnsi"/>
          <w:b/>
          <w:bCs/>
          <w:kern w:val="0"/>
          <w14:ligatures w14:val="none"/>
        </w:rPr>
        <w:t>ε</w:t>
      </w:r>
      <w:r w:rsidR="00243EF3" w:rsidRPr="00243EF3">
        <w:rPr>
          <w:rFonts w:eastAsia="Times New Roman" w:cstheme="minorHAnsi"/>
          <w:b/>
          <w:bCs/>
          <w:kern w:val="0"/>
          <w14:ligatures w14:val="none"/>
        </w:rPr>
        <w:t xml:space="preserve"> χώρο του οικήματος το οποίο βρίσκεται επι της οδού Χίου 38, περιοχή Μεταξουργείο</w:t>
      </w:r>
      <w:r w:rsidR="006159EA" w:rsidRPr="00243EF3">
        <w:rPr>
          <w:rFonts w:cstheme="minorHAnsi"/>
        </w:rPr>
        <w:t>:</w:t>
      </w:r>
    </w:p>
    <w:p w14:paraId="51AED95C" w14:textId="7F3C7110" w:rsidR="00443B58" w:rsidRPr="00243EF3" w:rsidRDefault="006159EA" w:rsidP="00243EF3">
      <w:pPr>
        <w:pStyle w:val="a4"/>
        <w:numPr>
          <w:ilvl w:val="0"/>
          <w:numId w:val="9"/>
        </w:numPr>
        <w:spacing w:line="276" w:lineRule="auto"/>
        <w:ind w:left="284" w:hanging="284"/>
        <w:jc w:val="both"/>
        <w:rPr>
          <w:rFonts w:cstheme="minorHAnsi"/>
          <w:b/>
          <w:bCs/>
        </w:rPr>
      </w:pPr>
      <w:r w:rsidRPr="00243EF3">
        <w:rPr>
          <w:rFonts w:cstheme="minorHAnsi"/>
          <w:b/>
          <w:bCs/>
        </w:rPr>
        <w:t>Π</w:t>
      </w:r>
      <w:r w:rsidR="00CD083B" w:rsidRPr="00243EF3">
        <w:rPr>
          <w:rFonts w:cstheme="minorHAnsi"/>
          <w:b/>
          <w:bCs/>
        </w:rPr>
        <w:t>ρομήθεια</w:t>
      </w:r>
      <w:r w:rsidR="005D4CB1" w:rsidRPr="00243EF3">
        <w:rPr>
          <w:rFonts w:cstheme="minorHAnsi"/>
          <w:b/>
          <w:bCs/>
        </w:rPr>
        <w:t xml:space="preserve"> και </w:t>
      </w:r>
      <w:r w:rsidR="00CD083B" w:rsidRPr="00243EF3">
        <w:rPr>
          <w:rFonts w:cstheme="minorHAnsi"/>
          <w:b/>
          <w:bCs/>
        </w:rPr>
        <w:t>τοποθέτηση</w:t>
      </w:r>
      <w:r w:rsidR="005D4CB1" w:rsidRPr="00243EF3">
        <w:rPr>
          <w:rFonts w:cstheme="minorHAnsi"/>
          <w:b/>
          <w:bCs/>
        </w:rPr>
        <w:t xml:space="preserve"> </w:t>
      </w:r>
      <w:r w:rsidR="00CD083B" w:rsidRPr="00243EF3">
        <w:rPr>
          <w:rFonts w:cstheme="minorHAnsi"/>
          <w:b/>
          <w:bCs/>
        </w:rPr>
        <w:t>πόρτας</w:t>
      </w:r>
      <w:r w:rsidR="005D4CB1" w:rsidRPr="00243EF3">
        <w:rPr>
          <w:rFonts w:cstheme="minorHAnsi"/>
          <w:b/>
          <w:bCs/>
        </w:rPr>
        <w:t xml:space="preserve"> </w:t>
      </w:r>
      <w:r w:rsidR="00CD083B" w:rsidRPr="00243EF3">
        <w:rPr>
          <w:rFonts w:cstheme="minorHAnsi"/>
          <w:b/>
          <w:bCs/>
        </w:rPr>
        <w:t>ασφαλείας</w:t>
      </w:r>
      <w:r w:rsidR="005D4CB1" w:rsidRPr="00243EF3">
        <w:rPr>
          <w:rFonts w:cstheme="minorHAnsi"/>
          <w:b/>
          <w:bCs/>
        </w:rPr>
        <w:t>.</w:t>
      </w:r>
    </w:p>
    <w:p w14:paraId="30E12164" w14:textId="77777777" w:rsidR="002E2F50" w:rsidRPr="00243EF3" w:rsidRDefault="002E2F50" w:rsidP="00243EF3">
      <w:pPr>
        <w:pStyle w:val="a4"/>
        <w:spacing w:line="276" w:lineRule="auto"/>
        <w:ind w:left="284"/>
        <w:jc w:val="both"/>
        <w:rPr>
          <w:rFonts w:cstheme="minorHAnsi"/>
          <w:b/>
          <w:bCs/>
        </w:rPr>
      </w:pPr>
    </w:p>
    <w:p w14:paraId="67E45B2F" w14:textId="1CD0EA3D" w:rsidR="005D4CB1" w:rsidRPr="00243EF3" w:rsidRDefault="005D4CB1" w:rsidP="00243EF3">
      <w:pPr>
        <w:pStyle w:val="a4"/>
        <w:numPr>
          <w:ilvl w:val="0"/>
          <w:numId w:val="18"/>
        </w:numPr>
        <w:spacing w:line="276" w:lineRule="auto"/>
        <w:ind w:left="284" w:hanging="284"/>
        <w:jc w:val="both"/>
        <w:rPr>
          <w:rFonts w:cstheme="minorHAnsi"/>
        </w:rPr>
      </w:pPr>
      <w:r w:rsidRPr="00243EF3">
        <w:rPr>
          <w:rFonts w:cstheme="minorHAnsi"/>
        </w:rPr>
        <w:t xml:space="preserve">Η </w:t>
      </w:r>
      <w:r w:rsidR="00CD083B" w:rsidRPr="00243EF3">
        <w:rPr>
          <w:rFonts w:cstheme="minorHAnsi"/>
        </w:rPr>
        <w:t>πόρτα ασφαλείας</w:t>
      </w:r>
      <w:r w:rsidR="006159EA" w:rsidRPr="00243EF3">
        <w:rPr>
          <w:rFonts w:cstheme="minorHAnsi"/>
        </w:rPr>
        <w:t xml:space="preserve">, ενδεικτικών διαστάσεων 0.90 </w:t>
      </w:r>
      <w:r w:rsidR="006159EA" w:rsidRPr="00243EF3">
        <w:rPr>
          <w:rFonts w:cstheme="minorHAnsi"/>
          <w:lang w:val="en-US"/>
        </w:rPr>
        <w:t>x</w:t>
      </w:r>
      <w:r w:rsidR="006159EA" w:rsidRPr="00243EF3">
        <w:rPr>
          <w:rFonts w:cstheme="minorHAnsi"/>
        </w:rPr>
        <w:t xml:space="preserve"> 2</w:t>
      </w:r>
      <w:r w:rsidR="006159EA" w:rsidRPr="00243EF3">
        <w:rPr>
          <w:rFonts w:cstheme="minorHAnsi"/>
          <w:lang w:val="en-US"/>
        </w:rPr>
        <w:t>m</w:t>
      </w:r>
      <w:r w:rsidRPr="00243EF3">
        <w:rPr>
          <w:rFonts w:cstheme="minorHAnsi"/>
        </w:rPr>
        <w:t xml:space="preserve"> θα </w:t>
      </w:r>
      <w:r w:rsidR="00CD083B" w:rsidRPr="00243EF3">
        <w:rPr>
          <w:rFonts w:cstheme="minorHAnsi"/>
        </w:rPr>
        <w:t>περιλαμβάνει</w:t>
      </w:r>
      <w:r w:rsidRPr="00243EF3">
        <w:rPr>
          <w:rFonts w:cstheme="minorHAnsi"/>
        </w:rPr>
        <w:t>:</w:t>
      </w:r>
    </w:p>
    <w:p w14:paraId="53B0591D" w14:textId="70217519" w:rsidR="005D4CB1" w:rsidRPr="00243EF3" w:rsidRDefault="00CD083B" w:rsidP="00243EF3">
      <w:pPr>
        <w:pStyle w:val="a4"/>
        <w:numPr>
          <w:ilvl w:val="0"/>
          <w:numId w:val="2"/>
        </w:numPr>
        <w:spacing w:line="276" w:lineRule="auto"/>
        <w:ind w:left="567" w:hanging="284"/>
        <w:jc w:val="both"/>
        <w:rPr>
          <w:rFonts w:cstheme="minorHAnsi"/>
        </w:rPr>
      </w:pPr>
      <w:r w:rsidRPr="00243EF3">
        <w:rPr>
          <w:rFonts w:cstheme="minorHAnsi"/>
        </w:rPr>
        <w:t>Διπλή</w:t>
      </w:r>
      <w:r w:rsidR="005D4CB1" w:rsidRPr="00243EF3">
        <w:rPr>
          <w:rFonts w:cstheme="minorHAnsi"/>
        </w:rPr>
        <w:t xml:space="preserve"> </w:t>
      </w:r>
      <w:r w:rsidRPr="00243EF3">
        <w:rPr>
          <w:rFonts w:cstheme="minorHAnsi"/>
        </w:rPr>
        <w:t>θωράκιση</w:t>
      </w:r>
      <w:r w:rsidR="00DB70C7" w:rsidRPr="00243EF3">
        <w:rPr>
          <w:rFonts w:cstheme="minorHAnsi"/>
        </w:rPr>
        <w:t>.</w:t>
      </w:r>
    </w:p>
    <w:p w14:paraId="656D61A4" w14:textId="7D5B2DF0" w:rsidR="0023587F" w:rsidRPr="00243EF3" w:rsidRDefault="00DB70C7" w:rsidP="00243EF3">
      <w:pPr>
        <w:pStyle w:val="a4"/>
        <w:numPr>
          <w:ilvl w:val="0"/>
          <w:numId w:val="2"/>
        </w:numPr>
        <w:spacing w:line="276" w:lineRule="auto"/>
        <w:ind w:left="567" w:hanging="284"/>
        <w:jc w:val="both"/>
        <w:rPr>
          <w:rFonts w:cstheme="minorHAnsi"/>
        </w:rPr>
      </w:pPr>
      <w:r w:rsidRPr="00243EF3">
        <w:rPr>
          <w:rFonts w:cstheme="minorHAnsi"/>
        </w:rPr>
        <w:t xml:space="preserve">Μόνωση στο εσωτερικό των 2 θωρακίσεων με </w:t>
      </w:r>
      <w:proofErr w:type="spellStart"/>
      <w:r w:rsidR="00544A38" w:rsidRPr="00243EF3">
        <w:rPr>
          <w:rFonts w:cstheme="minorHAnsi"/>
        </w:rPr>
        <w:t>πετροβάμβακα</w:t>
      </w:r>
      <w:proofErr w:type="spellEnd"/>
      <w:r w:rsidRPr="00243EF3">
        <w:rPr>
          <w:rFonts w:cstheme="minorHAnsi"/>
        </w:rPr>
        <w:t xml:space="preserve"> για την θερμομόνωση και ηχομόνωση της πόρτας.</w:t>
      </w:r>
    </w:p>
    <w:p w14:paraId="2F544C66" w14:textId="03BEECF3" w:rsidR="005D4CB1" w:rsidRPr="00243EF3" w:rsidRDefault="005D4CB1" w:rsidP="00243EF3">
      <w:pPr>
        <w:pStyle w:val="a4"/>
        <w:numPr>
          <w:ilvl w:val="0"/>
          <w:numId w:val="2"/>
        </w:numPr>
        <w:spacing w:line="276" w:lineRule="auto"/>
        <w:ind w:left="567" w:hanging="284"/>
        <w:jc w:val="both"/>
        <w:rPr>
          <w:rFonts w:cstheme="minorHAnsi"/>
        </w:rPr>
      </w:pPr>
      <w:r w:rsidRPr="00243EF3">
        <w:rPr>
          <w:rFonts w:cstheme="minorHAnsi"/>
        </w:rPr>
        <w:t xml:space="preserve">Τρεις </w:t>
      </w:r>
      <w:r w:rsidR="00CD083B" w:rsidRPr="00243EF3">
        <w:rPr>
          <w:rFonts w:cstheme="minorHAnsi"/>
        </w:rPr>
        <w:t>μεντεσέδες</w:t>
      </w:r>
      <w:r w:rsidRPr="00243EF3">
        <w:rPr>
          <w:rFonts w:cstheme="minorHAnsi"/>
        </w:rPr>
        <w:t xml:space="preserve"> </w:t>
      </w:r>
      <w:r w:rsidR="00BA5CA5" w:rsidRPr="00243EF3">
        <w:rPr>
          <w:rFonts w:cstheme="minorHAnsi"/>
        </w:rPr>
        <w:t>με ρουλεμάν</w:t>
      </w:r>
      <w:r w:rsidR="00DB70C7" w:rsidRPr="00243EF3">
        <w:rPr>
          <w:rFonts w:cstheme="minorHAnsi"/>
        </w:rPr>
        <w:t xml:space="preserve"> </w:t>
      </w:r>
      <w:r w:rsidR="00CD083B" w:rsidRPr="00243EF3">
        <w:rPr>
          <w:rFonts w:cstheme="minorHAnsi"/>
        </w:rPr>
        <w:t>βαρέως</w:t>
      </w:r>
      <w:r w:rsidRPr="00243EF3">
        <w:rPr>
          <w:rFonts w:cstheme="minorHAnsi"/>
        </w:rPr>
        <w:t xml:space="preserve"> </w:t>
      </w:r>
      <w:r w:rsidR="00CD083B" w:rsidRPr="00243EF3">
        <w:rPr>
          <w:rFonts w:cstheme="minorHAnsi"/>
        </w:rPr>
        <w:t>τύπου</w:t>
      </w:r>
      <w:r w:rsidR="001B6136" w:rsidRPr="00243EF3">
        <w:rPr>
          <w:rFonts w:cstheme="minorHAnsi"/>
        </w:rPr>
        <w:t xml:space="preserve"> ρυθμιζόμενοι και </w:t>
      </w:r>
      <w:r w:rsidR="00DB70C7" w:rsidRPr="00243EF3">
        <w:rPr>
          <w:rFonts w:cstheme="minorHAnsi"/>
        </w:rPr>
        <w:t>αθόρυβοι.</w:t>
      </w:r>
    </w:p>
    <w:p w14:paraId="7FF6D30A" w14:textId="18520F63" w:rsidR="001B6136" w:rsidRPr="00243EF3" w:rsidRDefault="001B6136" w:rsidP="00243EF3">
      <w:pPr>
        <w:pStyle w:val="a4"/>
        <w:numPr>
          <w:ilvl w:val="0"/>
          <w:numId w:val="2"/>
        </w:numPr>
        <w:spacing w:line="276" w:lineRule="auto"/>
        <w:ind w:left="567" w:hanging="284"/>
        <w:jc w:val="both"/>
        <w:rPr>
          <w:rFonts w:cstheme="minorHAnsi"/>
        </w:rPr>
      </w:pPr>
      <w:r w:rsidRPr="00243EF3">
        <w:rPr>
          <w:rFonts w:cstheme="minorHAnsi"/>
        </w:rPr>
        <w:t>Τρεις ενδιάμεσες κάθετες νευρώσεις όπου θα ενώνονται σε σχήμα Π</w:t>
      </w:r>
      <w:r w:rsidR="00DB70C7" w:rsidRPr="00243EF3">
        <w:rPr>
          <w:rFonts w:cstheme="minorHAnsi"/>
        </w:rPr>
        <w:t xml:space="preserve"> ή Ω</w:t>
      </w:r>
    </w:p>
    <w:p w14:paraId="3ED759C5" w14:textId="549D10D0" w:rsidR="00BA5CA5" w:rsidRPr="00243EF3" w:rsidRDefault="00BA5CA5" w:rsidP="00243EF3">
      <w:pPr>
        <w:pStyle w:val="a4"/>
        <w:numPr>
          <w:ilvl w:val="0"/>
          <w:numId w:val="2"/>
        </w:numPr>
        <w:spacing w:line="276" w:lineRule="auto"/>
        <w:ind w:left="567" w:hanging="284"/>
        <w:jc w:val="both"/>
        <w:rPr>
          <w:rFonts w:cstheme="minorHAnsi"/>
        </w:rPr>
      </w:pPr>
      <w:r w:rsidRPr="00243EF3">
        <w:rPr>
          <w:rFonts w:cstheme="minorHAnsi"/>
        </w:rPr>
        <w:t>10 τουλάχιστον οριζόντιες νευρώσεις οι οποίες θα ενώνονται με τις κάθετες.</w:t>
      </w:r>
    </w:p>
    <w:p w14:paraId="65C12E78" w14:textId="552E590B" w:rsidR="005D4CB1" w:rsidRPr="00243EF3" w:rsidRDefault="005D4CB1" w:rsidP="00243EF3">
      <w:pPr>
        <w:pStyle w:val="a4"/>
        <w:numPr>
          <w:ilvl w:val="0"/>
          <w:numId w:val="2"/>
        </w:numPr>
        <w:spacing w:line="276" w:lineRule="auto"/>
        <w:ind w:left="567" w:hanging="284"/>
        <w:jc w:val="both"/>
        <w:rPr>
          <w:rFonts w:cstheme="minorHAnsi"/>
        </w:rPr>
      </w:pPr>
      <w:proofErr w:type="spellStart"/>
      <w:r w:rsidRPr="00243EF3">
        <w:rPr>
          <w:rFonts w:cstheme="minorHAnsi"/>
        </w:rPr>
        <w:t>Ηλεκτρογαλβανιζε</w:t>
      </w:r>
      <w:proofErr w:type="spellEnd"/>
      <w:r w:rsidRPr="00243EF3">
        <w:rPr>
          <w:rFonts w:cstheme="minorHAnsi"/>
        </w:rPr>
        <w:t xml:space="preserve"> </w:t>
      </w:r>
      <w:r w:rsidR="0023587F" w:rsidRPr="00243EF3">
        <w:rPr>
          <w:rFonts w:cstheme="minorHAnsi"/>
        </w:rPr>
        <w:t xml:space="preserve">εσωτερική </w:t>
      </w:r>
      <w:r w:rsidR="00CD083B" w:rsidRPr="00243EF3">
        <w:rPr>
          <w:rFonts w:cstheme="minorHAnsi"/>
        </w:rPr>
        <w:t>λαμαρίνα</w:t>
      </w:r>
      <w:r w:rsidRPr="00243EF3">
        <w:rPr>
          <w:rFonts w:cstheme="minorHAnsi"/>
        </w:rPr>
        <w:t xml:space="preserve"> 10</w:t>
      </w:r>
      <w:r w:rsidRPr="00243EF3">
        <w:rPr>
          <w:rFonts w:cstheme="minorHAnsi"/>
          <w:lang w:val="en-US"/>
        </w:rPr>
        <w:t>mm</w:t>
      </w:r>
      <w:r w:rsidR="0023587F" w:rsidRPr="00243EF3">
        <w:rPr>
          <w:rFonts w:cstheme="minorHAnsi"/>
        </w:rPr>
        <w:t xml:space="preserve"> τουλάχιστον</w:t>
      </w:r>
    </w:p>
    <w:p w14:paraId="505EA371" w14:textId="77777777" w:rsidR="005D4CB1" w:rsidRPr="00243EF3" w:rsidRDefault="005D4CB1" w:rsidP="00243EF3">
      <w:pPr>
        <w:pStyle w:val="a4"/>
        <w:numPr>
          <w:ilvl w:val="0"/>
          <w:numId w:val="2"/>
        </w:numPr>
        <w:spacing w:line="276" w:lineRule="auto"/>
        <w:ind w:left="567" w:hanging="284"/>
        <w:jc w:val="both"/>
        <w:rPr>
          <w:rFonts w:cstheme="minorHAnsi"/>
        </w:rPr>
      </w:pPr>
      <w:r w:rsidRPr="00243EF3">
        <w:rPr>
          <w:rFonts w:cstheme="minorHAnsi"/>
        </w:rPr>
        <w:t xml:space="preserve">Επένδυση </w:t>
      </w:r>
      <w:r w:rsidRPr="00243EF3">
        <w:rPr>
          <w:rFonts w:cstheme="minorHAnsi"/>
          <w:lang w:val="en-US"/>
        </w:rPr>
        <w:t>Laminate</w:t>
      </w:r>
      <w:r w:rsidRPr="00243EF3">
        <w:rPr>
          <w:rFonts w:cstheme="minorHAnsi"/>
        </w:rPr>
        <w:t xml:space="preserve"> σε επιλογή απόχρωσης και σχεδίου της Τεχνικής Υπηρεσίας</w:t>
      </w:r>
    </w:p>
    <w:p w14:paraId="4194065E" w14:textId="77777777" w:rsidR="0023587F" w:rsidRPr="00243EF3" w:rsidRDefault="00CD083B" w:rsidP="00243EF3">
      <w:pPr>
        <w:pStyle w:val="a4"/>
        <w:numPr>
          <w:ilvl w:val="0"/>
          <w:numId w:val="2"/>
        </w:numPr>
        <w:spacing w:line="276" w:lineRule="auto"/>
        <w:ind w:left="567" w:hanging="284"/>
        <w:jc w:val="both"/>
        <w:rPr>
          <w:rFonts w:cstheme="minorHAnsi"/>
        </w:rPr>
      </w:pPr>
      <w:r w:rsidRPr="00243EF3">
        <w:rPr>
          <w:rFonts w:cstheme="minorHAnsi"/>
        </w:rPr>
        <w:t>Πόμολο</w:t>
      </w:r>
      <w:r w:rsidR="005D4CB1" w:rsidRPr="00243EF3">
        <w:rPr>
          <w:rFonts w:cstheme="minorHAnsi"/>
        </w:rPr>
        <w:t xml:space="preserve"> </w:t>
      </w:r>
      <w:r w:rsidRPr="00243EF3">
        <w:rPr>
          <w:rFonts w:cstheme="minorHAnsi"/>
        </w:rPr>
        <w:t>ροζέτα</w:t>
      </w:r>
      <w:r w:rsidR="0023587F" w:rsidRPr="00243EF3">
        <w:rPr>
          <w:rFonts w:cstheme="minorHAnsi"/>
        </w:rPr>
        <w:t xml:space="preserve"> </w:t>
      </w:r>
    </w:p>
    <w:p w14:paraId="3BED103A" w14:textId="0F1132FD" w:rsidR="0023587F" w:rsidRPr="00243EF3" w:rsidRDefault="0023587F" w:rsidP="00243EF3">
      <w:pPr>
        <w:pStyle w:val="a4"/>
        <w:numPr>
          <w:ilvl w:val="0"/>
          <w:numId w:val="2"/>
        </w:numPr>
        <w:spacing w:line="276" w:lineRule="auto"/>
        <w:ind w:left="567" w:hanging="284"/>
        <w:jc w:val="both"/>
        <w:rPr>
          <w:rFonts w:cstheme="minorHAnsi"/>
        </w:rPr>
      </w:pPr>
      <w:r w:rsidRPr="00243EF3">
        <w:rPr>
          <w:rFonts w:cstheme="minorHAnsi"/>
        </w:rPr>
        <w:t>Πανοραμικό ματάκι 180 μοιρών</w:t>
      </w:r>
    </w:p>
    <w:p w14:paraId="01826B1F" w14:textId="09116F18" w:rsidR="001B6136" w:rsidRPr="00243EF3" w:rsidRDefault="001B6136" w:rsidP="00243EF3">
      <w:pPr>
        <w:pStyle w:val="a4"/>
        <w:numPr>
          <w:ilvl w:val="0"/>
          <w:numId w:val="2"/>
        </w:numPr>
        <w:spacing w:line="276" w:lineRule="auto"/>
        <w:ind w:left="567" w:hanging="284"/>
        <w:jc w:val="both"/>
        <w:rPr>
          <w:rFonts w:cstheme="minorHAnsi"/>
        </w:rPr>
      </w:pPr>
      <w:r w:rsidRPr="00243EF3">
        <w:rPr>
          <w:rFonts w:cstheme="minorHAnsi"/>
        </w:rPr>
        <w:t>Μερικό άνοιγμα πόρτας</w:t>
      </w:r>
      <w:r w:rsidR="00EB76CA" w:rsidRPr="00243EF3">
        <w:rPr>
          <w:rFonts w:cstheme="minorHAnsi"/>
        </w:rPr>
        <w:t xml:space="preserve"> με πόμολο και γάντζο ασφαλείας.</w:t>
      </w:r>
    </w:p>
    <w:p w14:paraId="1C3EE572" w14:textId="0C9A95AB" w:rsidR="001B6136" w:rsidRPr="00243EF3" w:rsidRDefault="00DB70C7" w:rsidP="00243EF3">
      <w:pPr>
        <w:pStyle w:val="a4"/>
        <w:numPr>
          <w:ilvl w:val="0"/>
          <w:numId w:val="2"/>
        </w:numPr>
        <w:spacing w:line="276" w:lineRule="auto"/>
        <w:ind w:left="567" w:hanging="284"/>
        <w:jc w:val="both"/>
        <w:rPr>
          <w:rFonts w:cstheme="minorHAnsi"/>
        </w:rPr>
      </w:pPr>
      <w:proofErr w:type="spellStart"/>
      <w:r w:rsidRPr="00243EF3">
        <w:rPr>
          <w:rFonts w:cstheme="minorHAnsi"/>
        </w:rPr>
        <w:t>Flaps</w:t>
      </w:r>
      <w:proofErr w:type="spellEnd"/>
      <w:r w:rsidRPr="00243EF3">
        <w:rPr>
          <w:rFonts w:cstheme="minorHAnsi"/>
        </w:rPr>
        <w:t xml:space="preserve"> αριστερά και δεξιά του ανεμοφράκτη για την κάλυψη όλου του κενού κάτω από την πόρτα για μέγιστη ηχομόνωση και θερμομόνωση</w:t>
      </w:r>
    </w:p>
    <w:p w14:paraId="63978911" w14:textId="6ED2C065" w:rsidR="00CD083B" w:rsidRPr="00243EF3" w:rsidRDefault="00CD083B" w:rsidP="00243EF3">
      <w:pPr>
        <w:pStyle w:val="a4"/>
        <w:numPr>
          <w:ilvl w:val="0"/>
          <w:numId w:val="2"/>
        </w:numPr>
        <w:spacing w:line="276" w:lineRule="auto"/>
        <w:ind w:left="567" w:hanging="284"/>
        <w:jc w:val="both"/>
        <w:rPr>
          <w:rFonts w:cstheme="minorHAnsi"/>
        </w:rPr>
      </w:pPr>
      <w:r w:rsidRPr="00243EF3">
        <w:rPr>
          <w:rFonts w:cstheme="minorHAnsi"/>
        </w:rPr>
        <w:t xml:space="preserve">Ειδικό περιμετρικό λάστιχο </w:t>
      </w:r>
      <w:proofErr w:type="spellStart"/>
      <w:r w:rsidRPr="00243EF3">
        <w:rPr>
          <w:rFonts w:cstheme="minorHAnsi"/>
        </w:rPr>
        <w:t>στεγάνωσης</w:t>
      </w:r>
      <w:proofErr w:type="spellEnd"/>
      <w:r w:rsidRPr="00243EF3">
        <w:rPr>
          <w:rFonts w:cstheme="minorHAnsi"/>
        </w:rPr>
        <w:t>.</w:t>
      </w:r>
    </w:p>
    <w:p w14:paraId="54E103A1" w14:textId="2DE13BAB" w:rsidR="00CD083B" w:rsidRPr="00243EF3" w:rsidRDefault="00CD083B" w:rsidP="00243EF3">
      <w:pPr>
        <w:pStyle w:val="a4"/>
        <w:numPr>
          <w:ilvl w:val="0"/>
          <w:numId w:val="2"/>
        </w:numPr>
        <w:spacing w:line="276" w:lineRule="auto"/>
        <w:ind w:left="567" w:hanging="284"/>
        <w:jc w:val="both"/>
        <w:rPr>
          <w:rFonts w:cstheme="minorHAnsi"/>
        </w:rPr>
      </w:pPr>
      <w:proofErr w:type="spellStart"/>
      <w:r w:rsidRPr="00243EF3">
        <w:rPr>
          <w:rFonts w:cstheme="minorHAnsi"/>
        </w:rPr>
        <w:t>Α</w:t>
      </w:r>
      <w:r w:rsidR="001B6136" w:rsidRPr="00243EF3">
        <w:rPr>
          <w:rFonts w:cstheme="minorHAnsi"/>
        </w:rPr>
        <w:t>ερο</w:t>
      </w:r>
      <w:r w:rsidRPr="00243EF3">
        <w:rPr>
          <w:rFonts w:cstheme="minorHAnsi"/>
        </w:rPr>
        <w:t>φρ</w:t>
      </w:r>
      <w:r w:rsidR="00DB70C7" w:rsidRPr="00243EF3">
        <w:rPr>
          <w:rFonts w:cstheme="minorHAnsi"/>
        </w:rPr>
        <w:t>ά</w:t>
      </w:r>
      <w:r w:rsidRPr="00243EF3">
        <w:rPr>
          <w:rFonts w:cstheme="minorHAnsi"/>
        </w:rPr>
        <w:t>χτη</w:t>
      </w:r>
      <w:r w:rsidR="001B6136" w:rsidRPr="00243EF3">
        <w:rPr>
          <w:rFonts w:cstheme="minorHAnsi"/>
        </w:rPr>
        <w:t>ς</w:t>
      </w:r>
      <w:proofErr w:type="spellEnd"/>
      <w:r w:rsidR="001B6136" w:rsidRPr="00243EF3">
        <w:rPr>
          <w:rFonts w:cstheme="minorHAnsi"/>
        </w:rPr>
        <w:t xml:space="preserve"> ρυθμιζόμενος</w:t>
      </w:r>
      <w:r w:rsidRPr="00243EF3">
        <w:rPr>
          <w:rFonts w:cstheme="minorHAnsi"/>
        </w:rPr>
        <w:t xml:space="preserve"> στο κάτω μέρος της πόρτας ο οποίος θα ενεργοποιείται με το κλείσιμό της.</w:t>
      </w:r>
    </w:p>
    <w:p w14:paraId="77E0DF0E" w14:textId="0B71BFD3" w:rsidR="00CD083B" w:rsidRPr="00243EF3" w:rsidRDefault="00CD083B" w:rsidP="00243EF3">
      <w:pPr>
        <w:pStyle w:val="a4"/>
        <w:numPr>
          <w:ilvl w:val="0"/>
          <w:numId w:val="2"/>
        </w:numPr>
        <w:spacing w:line="276" w:lineRule="auto"/>
        <w:ind w:left="567" w:hanging="284"/>
        <w:jc w:val="both"/>
        <w:rPr>
          <w:rFonts w:cstheme="minorHAnsi"/>
        </w:rPr>
      </w:pPr>
      <w:r w:rsidRPr="00243EF3">
        <w:rPr>
          <w:rFonts w:cstheme="minorHAnsi"/>
        </w:rPr>
        <w:t xml:space="preserve">Επίδοση σε αντοχή </w:t>
      </w:r>
      <w:proofErr w:type="spellStart"/>
      <w:r w:rsidRPr="00243EF3">
        <w:rPr>
          <w:rFonts w:cstheme="minorHAnsi"/>
        </w:rPr>
        <w:t>αντιδιαρρηξης</w:t>
      </w:r>
      <w:proofErr w:type="spellEnd"/>
      <w:r w:rsidRPr="00243EF3">
        <w:rPr>
          <w:rFonts w:cstheme="minorHAnsi"/>
        </w:rPr>
        <w:t xml:space="preserve"> σύμφωνα με τα πρότυπα αναφοράς κλάσης 3 τουλάχιστον. Θα κατατεθούν τα αντίστοιχα πιστοποιητικά με την ολοκλήρωση των εργασιών</w:t>
      </w:r>
      <w:r w:rsidR="00EB76CA" w:rsidRPr="00243EF3">
        <w:rPr>
          <w:rFonts w:cstheme="minorHAnsi"/>
        </w:rPr>
        <w:t xml:space="preserve">, </w:t>
      </w:r>
      <w:r w:rsidR="00EB76CA" w:rsidRPr="00243EF3">
        <w:rPr>
          <w:rFonts w:cstheme="minorHAnsi"/>
          <w:b/>
          <w:bCs/>
        </w:rPr>
        <w:t>επι ποινής αποκλεισμού</w:t>
      </w:r>
      <w:r w:rsidRPr="00243EF3">
        <w:rPr>
          <w:rFonts w:cstheme="minorHAnsi"/>
        </w:rPr>
        <w:t>.</w:t>
      </w:r>
    </w:p>
    <w:p w14:paraId="0851C4D8" w14:textId="2AA4D538" w:rsidR="00CD083B" w:rsidRPr="00243EF3" w:rsidRDefault="00CD083B" w:rsidP="00243EF3">
      <w:pPr>
        <w:pStyle w:val="a4"/>
        <w:numPr>
          <w:ilvl w:val="0"/>
          <w:numId w:val="2"/>
        </w:numPr>
        <w:spacing w:line="276" w:lineRule="auto"/>
        <w:ind w:left="567" w:hanging="284"/>
        <w:jc w:val="both"/>
        <w:rPr>
          <w:rFonts w:cstheme="minorHAnsi"/>
        </w:rPr>
      </w:pPr>
      <w:r w:rsidRPr="00243EF3">
        <w:rPr>
          <w:rFonts w:cstheme="minorHAnsi"/>
        </w:rPr>
        <w:t xml:space="preserve">Οι λεπτομέρειες όπως χειρολαβές, πόμολα, σύρτες ασφαλείας, ματάκι, κλειδαριά </w:t>
      </w:r>
      <w:proofErr w:type="spellStart"/>
      <w:r w:rsidRPr="00243EF3">
        <w:rPr>
          <w:rFonts w:cstheme="minorHAnsi"/>
        </w:rPr>
        <w:t>κλπ</w:t>
      </w:r>
      <w:proofErr w:type="spellEnd"/>
      <w:r w:rsidRPr="00243EF3">
        <w:rPr>
          <w:rFonts w:cstheme="minorHAnsi"/>
        </w:rPr>
        <w:t xml:space="preserve"> θα είναι </w:t>
      </w:r>
      <w:r w:rsidRPr="00243EF3">
        <w:rPr>
          <w:rFonts w:cstheme="minorHAnsi"/>
          <w:lang w:val="en-US"/>
        </w:rPr>
        <w:t>bronze</w:t>
      </w:r>
      <w:r w:rsidRPr="00243EF3">
        <w:rPr>
          <w:rFonts w:cstheme="minorHAnsi"/>
        </w:rPr>
        <w:t xml:space="preserve"> και θα διασυνδέονται σχεδιαστικά μεταξύ τους.</w:t>
      </w:r>
    </w:p>
    <w:p w14:paraId="64B76C0B" w14:textId="77777777" w:rsidR="002E2F50" w:rsidRPr="00243EF3" w:rsidRDefault="002E2F50" w:rsidP="00243EF3">
      <w:pPr>
        <w:pStyle w:val="a4"/>
        <w:spacing w:line="276" w:lineRule="auto"/>
        <w:ind w:left="567"/>
        <w:jc w:val="both"/>
        <w:rPr>
          <w:rFonts w:cstheme="minorHAnsi"/>
        </w:rPr>
      </w:pPr>
    </w:p>
    <w:p w14:paraId="2E7CF3B1" w14:textId="7AE3D8CF" w:rsidR="002E2F50" w:rsidRPr="00243EF3" w:rsidRDefault="00DB70C7" w:rsidP="00243EF3">
      <w:pPr>
        <w:pStyle w:val="a4"/>
        <w:numPr>
          <w:ilvl w:val="0"/>
          <w:numId w:val="19"/>
        </w:numPr>
        <w:spacing w:line="276" w:lineRule="auto"/>
        <w:ind w:left="284" w:hanging="284"/>
        <w:jc w:val="both"/>
        <w:rPr>
          <w:rFonts w:cstheme="minorHAnsi"/>
        </w:rPr>
      </w:pPr>
      <w:r w:rsidRPr="00243EF3">
        <w:rPr>
          <w:rFonts w:cstheme="minorHAnsi"/>
        </w:rPr>
        <w:t>Κλειδαριά πόρτας</w:t>
      </w:r>
    </w:p>
    <w:p w14:paraId="1FB6282F" w14:textId="289ADCE5" w:rsidR="00DB70C7" w:rsidRPr="00243EF3" w:rsidRDefault="00DB70C7" w:rsidP="00243EF3">
      <w:pPr>
        <w:pStyle w:val="a4"/>
        <w:numPr>
          <w:ilvl w:val="0"/>
          <w:numId w:val="4"/>
        </w:numPr>
        <w:spacing w:line="276" w:lineRule="auto"/>
        <w:ind w:left="567" w:hanging="284"/>
        <w:jc w:val="both"/>
        <w:rPr>
          <w:rFonts w:cstheme="minorHAnsi"/>
        </w:rPr>
      </w:pPr>
      <w:r w:rsidRPr="00243EF3">
        <w:rPr>
          <w:rFonts w:cstheme="minorHAnsi"/>
        </w:rPr>
        <w:t>Κλείδωμα 18 θέσεων</w:t>
      </w:r>
      <w:r w:rsidR="00BA5CA5" w:rsidRPr="00243EF3">
        <w:rPr>
          <w:rFonts w:cstheme="minorHAnsi"/>
        </w:rPr>
        <w:t>.</w:t>
      </w:r>
    </w:p>
    <w:p w14:paraId="62F866DD" w14:textId="4062A065" w:rsidR="00DB70C7" w:rsidRPr="00243EF3" w:rsidRDefault="006159EA" w:rsidP="00243EF3">
      <w:pPr>
        <w:pStyle w:val="a4"/>
        <w:numPr>
          <w:ilvl w:val="0"/>
          <w:numId w:val="4"/>
        </w:numPr>
        <w:spacing w:line="276" w:lineRule="auto"/>
        <w:ind w:left="567" w:hanging="284"/>
        <w:jc w:val="both"/>
        <w:rPr>
          <w:rFonts w:cstheme="minorHAnsi"/>
        </w:rPr>
      </w:pPr>
      <w:r w:rsidRPr="00243EF3">
        <w:rPr>
          <w:rFonts w:cstheme="minorHAnsi"/>
        </w:rPr>
        <w:t>Κλειδαριά ασφαλείας</w:t>
      </w:r>
      <w:r w:rsidR="00BA5CA5" w:rsidRPr="00243EF3">
        <w:rPr>
          <w:rFonts w:cstheme="minorHAnsi"/>
        </w:rPr>
        <w:t xml:space="preserve"> </w:t>
      </w:r>
      <w:r w:rsidR="00144714" w:rsidRPr="00243EF3">
        <w:rPr>
          <w:rFonts w:cstheme="minorHAnsi"/>
        </w:rPr>
        <w:t xml:space="preserve">νέου τύπου κλάσης τουλάχιστον 2, </w:t>
      </w:r>
      <w:r w:rsidR="00BA5CA5" w:rsidRPr="00243EF3">
        <w:rPr>
          <w:rFonts w:cstheme="minorHAnsi"/>
          <w:lang w:val="en-US"/>
        </w:rPr>
        <w:t>Cisa</w:t>
      </w:r>
      <w:r w:rsidR="00EB76CA" w:rsidRPr="00243EF3">
        <w:rPr>
          <w:rFonts w:cstheme="minorHAnsi"/>
        </w:rPr>
        <w:t xml:space="preserve"> ή </w:t>
      </w:r>
      <w:r w:rsidR="00EB76CA" w:rsidRPr="00243EF3">
        <w:rPr>
          <w:rFonts w:cstheme="minorHAnsi"/>
          <w:lang w:val="en-US"/>
        </w:rPr>
        <w:t>Omega</w:t>
      </w:r>
      <w:r w:rsidR="00EB76CA" w:rsidRPr="00243EF3">
        <w:rPr>
          <w:rFonts w:cstheme="minorHAnsi"/>
        </w:rPr>
        <w:t xml:space="preserve"> </w:t>
      </w:r>
      <w:r w:rsidR="00EB76CA" w:rsidRPr="00243EF3">
        <w:rPr>
          <w:rFonts w:cstheme="minorHAnsi"/>
          <w:shd w:val="clear" w:color="auto" w:fill="FFFFFF"/>
        </w:rPr>
        <w:t>της MUL-T-LOCK</w:t>
      </w:r>
      <w:r w:rsidRPr="00243EF3">
        <w:rPr>
          <w:rFonts w:cstheme="minorHAnsi"/>
          <w:shd w:val="clear" w:color="auto" w:fill="FFFFFF"/>
        </w:rPr>
        <w:t xml:space="preserve">, </w:t>
      </w:r>
      <w:proofErr w:type="spellStart"/>
      <w:r w:rsidRPr="00243EF3">
        <w:rPr>
          <w:rFonts w:cstheme="minorHAnsi"/>
        </w:rPr>
        <w:t>γ</w:t>
      </w:r>
      <w:r w:rsidR="00DB70C7" w:rsidRPr="00243EF3">
        <w:rPr>
          <w:rFonts w:cstheme="minorHAnsi"/>
        </w:rPr>
        <w:t>ραναζωτή</w:t>
      </w:r>
      <w:proofErr w:type="spellEnd"/>
      <w:r w:rsidR="00DB70C7" w:rsidRPr="00243EF3">
        <w:rPr>
          <w:rFonts w:cstheme="minorHAnsi"/>
        </w:rPr>
        <w:t xml:space="preserve"> με κύλινδρο ασφαλείας, </w:t>
      </w:r>
      <w:r w:rsidR="00DB70C7" w:rsidRPr="00243EF3">
        <w:rPr>
          <w:rFonts w:cstheme="minorHAnsi"/>
          <w:lang w:val="en-US"/>
        </w:rPr>
        <w:t>anti</w:t>
      </w:r>
      <w:r w:rsidR="00DB70C7" w:rsidRPr="00243EF3">
        <w:rPr>
          <w:rFonts w:cstheme="minorHAnsi"/>
        </w:rPr>
        <w:t xml:space="preserve"> </w:t>
      </w:r>
      <w:r w:rsidR="00DB70C7" w:rsidRPr="00243EF3">
        <w:rPr>
          <w:rFonts w:cstheme="minorHAnsi"/>
          <w:lang w:val="en-US"/>
        </w:rPr>
        <w:t>drill</w:t>
      </w:r>
      <w:r w:rsidR="00DB70C7" w:rsidRPr="00243EF3">
        <w:rPr>
          <w:rFonts w:cstheme="minorHAnsi"/>
        </w:rPr>
        <w:t xml:space="preserve"> πλάκα μαγγανίου </w:t>
      </w:r>
      <w:r w:rsidRPr="00243EF3">
        <w:rPr>
          <w:rFonts w:cstheme="minorHAnsi"/>
        </w:rPr>
        <w:t>ή/</w:t>
      </w:r>
      <w:r w:rsidR="00DB70C7" w:rsidRPr="00243EF3">
        <w:rPr>
          <w:rFonts w:cstheme="minorHAnsi"/>
        </w:rPr>
        <w:t xml:space="preserve">και ατσάλινο περιστρεφόμενο </w:t>
      </w:r>
      <w:r w:rsidR="00DB70C7" w:rsidRPr="00243EF3">
        <w:rPr>
          <w:rFonts w:cstheme="minorHAnsi"/>
          <w:lang w:val="en-US"/>
        </w:rPr>
        <w:t>defender</w:t>
      </w:r>
      <w:r w:rsidR="0080068B" w:rsidRPr="00243EF3">
        <w:rPr>
          <w:rFonts w:cstheme="minorHAnsi"/>
        </w:rPr>
        <w:t xml:space="preserve"> προστασίας κυλίνδρου</w:t>
      </w:r>
      <w:r w:rsidRPr="00243EF3">
        <w:rPr>
          <w:rFonts w:cstheme="minorHAnsi"/>
        </w:rPr>
        <w:t>.</w:t>
      </w:r>
      <w:r w:rsidR="00144714" w:rsidRPr="00243EF3">
        <w:rPr>
          <w:rFonts w:cstheme="minorHAnsi"/>
        </w:rPr>
        <w:t xml:space="preserve"> Θα κατατεθούν πιστοποιητικά ασφαλείας επι ποινής αποκλεισμού.</w:t>
      </w:r>
    </w:p>
    <w:p w14:paraId="4FC9A7E2" w14:textId="77777777" w:rsidR="00DB70C7" w:rsidRPr="00243EF3" w:rsidRDefault="00DB70C7" w:rsidP="00243EF3">
      <w:pPr>
        <w:pStyle w:val="a4"/>
        <w:numPr>
          <w:ilvl w:val="0"/>
          <w:numId w:val="4"/>
        </w:numPr>
        <w:spacing w:line="276" w:lineRule="auto"/>
        <w:ind w:left="567" w:hanging="284"/>
        <w:jc w:val="both"/>
        <w:rPr>
          <w:rFonts w:cstheme="minorHAnsi"/>
        </w:rPr>
      </w:pPr>
      <w:r w:rsidRPr="00243EF3">
        <w:rPr>
          <w:rFonts w:cstheme="minorHAnsi"/>
        </w:rPr>
        <w:t>Μπλοκάρισμα της πόρτας όταν από την μια πλευρά έχει τοποθετημένο κλειδί.</w:t>
      </w:r>
    </w:p>
    <w:p w14:paraId="53DEB15E" w14:textId="0D830235" w:rsidR="00DB70C7" w:rsidRPr="00243EF3" w:rsidRDefault="00DB70C7" w:rsidP="00243EF3">
      <w:pPr>
        <w:pStyle w:val="a4"/>
        <w:numPr>
          <w:ilvl w:val="0"/>
          <w:numId w:val="4"/>
        </w:numPr>
        <w:spacing w:line="276" w:lineRule="auto"/>
        <w:ind w:left="567" w:hanging="284"/>
        <w:jc w:val="both"/>
        <w:rPr>
          <w:rFonts w:cstheme="minorHAnsi"/>
        </w:rPr>
      </w:pPr>
      <w:r w:rsidRPr="00243EF3">
        <w:rPr>
          <w:rFonts w:cstheme="minorHAnsi"/>
        </w:rPr>
        <w:t xml:space="preserve">Καταπέλτης στην κλειδαριά </w:t>
      </w:r>
      <w:proofErr w:type="spellStart"/>
      <w:r w:rsidRPr="00243EF3">
        <w:rPr>
          <w:rFonts w:cstheme="minorHAnsi"/>
        </w:rPr>
        <w:t>Block</w:t>
      </w:r>
      <w:proofErr w:type="spellEnd"/>
      <w:r w:rsidRPr="00243EF3">
        <w:rPr>
          <w:rFonts w:cstheme="minorHAnsi"/>
        </w:rPr>
        <w:t xml:space="preserve"> για το αυτόματο μπλοκάρισμα</w:t>
      </w:r>
      <w:r w:rsidR="00F06AB1" w:rsidRPr="00243EF3">
        <w:rPr>
          <w:rFonts w:cstheme="minorHAnsi"/>
        </w:rPr>
        <w:t xml:space="preserve"> - κ</w:t>
      </w:r>
      <w:r w:rsidRPr="00243EF3">
        <w:rPr>
          <w:rFonts w:cstheme="minorHAnsi"/>
        </w:rPr>
        <w:t>λείδωμα των πίρων ακόμα και σε περίπτωση παραβίασης</w:t>
      </w:r>
      <w:r w:rsidR="00F06AB1" w:rsidRPr="00243EF3">
        <w:rPr>
          <w:rFonts w:cstheme="minorHAnsi"/>
        </w:rPr>
        <w:t>.</w:t>
      </w:r>
    </w:p>
    <w:p w14:paraId="6C5B6C41" w14:textId="77777777" w:rsidR="000C65A4" w:rsidRPr="00243EF3" w:rsidRDefault="000C65A4" w:rsidP="00243EF3">
      <w:pPr>
        <w:pStyle w:val="a4"/>
        <w:spacing w:line="276" w:lineRule="auto"/>
        <w:ind w:left="567"/>
        <w:jc w:val="both"/>
        <w:rPr>
          <w:rFonts w:cstheme="minorHAnsi"/>
        </w:rPr>
      </w:pPr>
    </w:p>
    <w:p w14:paraId="77122EEA" w14:textId="308F58DF" w:rsidR="000C65A4" w:rsidRPr="00243EF3" w:rsidRDefault="005D4CB1" w:rsidP="00243EF3">
      <w:pPr>
        <w:pStyle w:val="a4"/>
        <w:numPr>
          <w:ilvl w:val="0"/>
          <w:numId w:val="20"/>
        </w:numPr>
        <w:spacing w:line="276" w:lineRule="auto"/>
        <w:ind w:left="284" w:hanging="284"/>
        <w:jc w:val="both"/>
        <w:rPr>
          <w:rFonts w:cstheme="minorHAnsi"/>
        </w:rPr>
      </w:pPr>
      <w:r w:rsidRPr="00243EF3">
        <w:rPr>
          <w:rFonts w:cstheme="minorHAnsi"/>
        </w:rPr>
        <w:t>Κάσα Πόρτας</w:t>
      </w:r>
    </w:p>
    <w:p w14:paraId="48C4AB3B" w14:textId="05F7ACCE" w:rsidR="005D4CB1" w:rsidRPr="00243EF3" w:rsidRDefault="005D4CB1" w:rsidP="00243EF3">
      <w:pPr>
        <w:pStyle w:val="a4"/>
        <w:numPr>
          <w:ilvl w:val="0"/>
          <w:numId w:val="1"/>
        </w:numPr>
        <w:spacing w:line="276" w:lineRule="auto"/>
        <w:ind w:left="567" w:hanging="284"/>
        <w:jc w:val="both"/>
        <w:rPr>
          <w:rFonts w:cstheme="minorHAnsi"/>
        </w:rPr>
      </w:pPr>
      <w:r w:rsidRPr="00243EF3">
        <w:rPr>
          <w:rFonts w:cstheme="minorHAnsi"/>
        </w:rPr>
        <w:t xml:space="preserve">Πάχος λαμαρίνας </w:t>
      </w:r>
      <w:proofErr w:type="spellStart"/>
      <w:r w:rsidRPr="00243EF3">
        <w:rPr>
          <w:rFonts w:cstheme="minorHAnsi"/>
        </w:rPr>
        <w:t>κασώματος</w:t>
      </w:r>
      <w:proofErr w:type="spellEnd"/>
      <w:r w:rsidRPr="00243EF3">
        <w:rPr>
          <w:rFonts w:cstheme="minorHAnsi"/>
        </w:rPr>
        <w:t xml:space="preserve"> 20</w:t>
      </w:r>
      <w:r w:rsidRPr="00243EF3">
        <w:rPr>
          <w:rFonts w:cstheme="minorHAnsi"/>
          <w:lang w:val="en-US"/>
        </w:rPr>
        <w:t>mm</w:t>
      </w:r>
      <w:r w:rsidR="001B6136" w:rsidRPr="00243EF3">
        <w:rPr>
          <w:rFonts w:cstheme="minorHAnsi"/>
        </w:rPr>
        <w:t xml:space="preserve"> με </w:t>
      </w:r>
      <w:r w:rsidR="00DB7BF6" w:rsidRPr="00243EF3">
        <w:rPr>
          <w:rFonts w:cstheme="minorHAnsi"/>
        </w:rPr>
        <w:t>διαστάσεις</w:t>
      </w:r>
      <w:r w:rsidR="001B6136" w:rsidRPr="00243EF3">
        <w:rPr>
          <w:rFonts w:cstheme="minorHAnsi"/>
        </w:rPr>
        <w:t xml:space="preserve"> 20</w:t>
      </w:r>
      <w:r w:rsidR="001B6136" w:rsidRPr="00243EF3">
        <w:rPr>
          <w:rFonts w:cstheme="minorHAnsi"/>
          <w:lang w:val="en-US"/>
        </w:rPr>
        <w:t>x</w:t>
      </w:r>
      <w:r w:rsidR="001B6136" w:rsidRPr="00243EF3">
        <w:rPr>
          <w:rFonts w:cstheme="minorHAnsi"/>
        </w:rPr>
        <w:t>10</w:t>
      </w:r>
      <w:r w:rsidR="001B6136" w:rsidRPr="00243EF3">
        <w:rPr>
          <w:rFonts w:cstheme="minorHAnsi"/>
          <w:lang w:val="en-US"/>
        </w:rPr>
        <w:t>mm</w:t>
      </w:r>
      <w:r w:rsidRPr="00243EF3">
        <w:rPr>
          <w:rFonts w:cstheme="minorHAnsi"/>
        </w:rPr>
        <w:t>, ηλεκτροστατικά βαμμέν</w:t>
      </w:r>
      <w:r w:rsidR="001B6136" w:rsidRPr="00243EF3">
        <w:rPr>
          <w:rFonts w:cstheme="minorHAnsi"/>
        </w:rPr>
        <w:t>η</w:t>
      </w:r>
      <w:r w:rsidRPr="00243EF3">
        <w:rPr>
          <w:rFonts w:cstheme="minorHAnsi"/>
        </w:rPr>
        <w:t xml:space="preserve"> σε επιλογή απόχρωσης της Τεχνικής Υπηρεσίας. </w:t>
      </w:r>
    </w:p>
    <w:p w14:paraId="3A0D7CF4" w14:textId="090C0B26" w:rsidR="005D4CB1" w:rsidRPr="00243EF3" w:rsidRDefault="005D4CB1" w:rsidP="00243EF3">
      <w:pPr>
        <w:pStyle w:val="a4"/>
        <w:numPr>
          <w:ilvl w:val="0"/>
          <w:numId w:val="1"/>
        </w:numPr>
        <w:spacing w:line="276" w:lineRule="auto"/>
        <w:ind w:left="567" w:hanging="284"/>
        <w:jc w:val="both"/>
        <w:rPr>
          <w:rFonts w:cstheme="minorHAnsi"/>
        </w:rPr>
      </w:pPr>
      <w:r w:rsidRPr="00243EF3">
        <w:rPr>
          <w:rFonts w:cstheme="minorHAnsi"/>
        </w:rPr>
        <w:t xml:space="preserve">Το προφίλ της </w:t>
      </w:r>
      <w:r w:rsidR="00DB70C7" w:rsidRPr="00243EF3">
        <w:rPr>
          <w:rFonts w:cstheme="minorHAnsi"/>
        </w:rPr>
        <w:t>κάσας</w:t>
      </w:r>
      <w:r w:rsidRPr="00243EF3">
        <w:rPr>
          <w:rFonts w:cstheme="minorHAnsi"/>
        </w:rPr>
        <w:t xml:space="preserve"> θα πρέπει να είναι ειδικά διαμορφωμένο για προστασία διάρρηξης της πόρτας. </w:t>
      </w:r>
    </w:p>
    <w:p w14:paraId="2CA6B103" w14:textId="610CDC2B" w:rsidR="001B6136" w:rsidRPr="00243EF3" w:rsidRDefault="001B6136" w:rsidP="00243EF3">
      <w:pPr>
        <w:pStyle w:val="a4"/>
        <w:numPr>
          <w:ilvl w:val="0"/>
          <w:numId w:val="1"/>
        </w:numPr>
        <w:spacing w:line="276" w:lineRule="auto"/>
        <w:ind w:left="567" w:hanging="284"/>
        <w:jc w:val="both"/>
        <w:rPr>
          <w:rFonts w:cstheme="minorHAnsi"/>
        </w:rPr>
      </w:pPr>
      <w:r w:rsidRPr="00243EF3">
        <w:rPr>
          <w:rFonts w:cstheme="minorHAnsi"/>
        </w:rPr>
        <w:t xml:space="preserve">Ενίσχυση της κάσας με κλειστή </w:t>
      </w:r>
      <w:proofErr w:type="spellStart"/>
      <w:r w:rsidRPr="00243EF3">
        <w:rPr>
          <w:rFonts w:cstheme="minorHAnsi"/>
        </w:rPr>
        <w:t>πρόκασα</w:t>
      </w:r>
      <w:proofErr w:type="spellEnd"/>
      <w:r w:rsidRPr="00243EF3">
        <w:rPr>
          <w:rFonts w:cstheme="minorHAnsi"/>
        </w:rPr>
        <w:t xml:space="preserve">, τύπου </w:t>
      </w:r>
      <w:proofErr w:type="spellStart"/>
      <w:r w:rsidRPr="00243EF3">
        <w:rPr>
          <w:rFonts w:cstheme="minorHAnsi"/>
        </w:rPr>
        <w:t>κοιλοδοκού</w:t>
      </w:r>
      <w:proofErr w:type="spellEnd"/>
      <w:r w:rsidRPr="00243EF3">
        <w:rPr>
          <w:rFonts w:cstheme="minorHAnsi"/>
        </w:rPr>
        <w:t xml:space="preserve"> πάχους, 1,5mm </w:t>
      </w:r>
      <w:r w:rsidR="00DB70C7" w:rsidRPr="00243EF3">
        <w:rPr>
          <w:rFonts w:cstheme="minorHAnsi"/>
        </w:rPr>
        <w:t>τουλάχιστον</w:t>
      </w:r>
      <w:r w:rsidRPr="00243EF3">
        <w:rPr>
          <w:rFonts w:cstheme="minorHAnsi"/>
        </w:rPr>
        <w:t xml:space="preserve"> με ηλεκτροστατική βαφή.</w:t>
      </w:r>
    </w:p>
    <w:p w14:paraId="6CFF6204" w14:textId="52532706" w:rsidR="005D4CB1" w:rsidRPr="00243EF3" w:rsidRDefault="005D4CB1" w:rsidP="00243EF3">
      <w:pPr>
        <w:pStyle w:val="a4"/>
        <w:numPr>
          <w:ilvl w:val="0"/>
          <w:numId w:val="1"/>
        </w:numPr>
        <w:spacing w:line="276" w:lineRule="auto"/>
        <w:ind w:left="567" w:hanging="284"/>
        <w:jc w:val="both"/>
        <w:rPr>
          <w:rFonts w:cstheme="minorHAnsi"/>
        </w:rPr>
      </w:pPr>
      <w:r w:rsidRPr="00243EF3">
        <w:rPr>
          <w:rFonts w:cstheme="minorHAnsi"/>
        </w:rPr>
        <w:lastRenderedPageBreak/>
        <w:t xml:space="preserve">Στερέωση της κάσσας </w:t>
      </w:r>
      <w:r w:rsidR="00DB70C7" w:rsidRPr="00243EF3">
        <w:rPr>
          <w:rFonts w:cstheme="minorHAnsi"/>
        </w:rPr>
        <w:t xml:space="preserve">με </w:t>
      </w:r>
      <w:proofErr w:type="spellStart"/>
      <w:r w:rsidR="00BA5CA5" w:rsidRPr="00243EF3">
        <w:rPr>
          <w:rFonts w:cstheme="minorHAnsi"/>
        </w:rPr>
        <w:t>τζινέτια</w:t>
      </w:r>
      <w:proofErr w:type="spellEnd"/>
      <w:r w:rsidR="00BA5CA5" w:rsidRPr="00243EF3">
        <w:rPr>
          <w:rFonts w:cstheme="minorHAnsi"/>
        </w:rPr>
        <w:t xml:space="preserve"> - </w:t>
      </w:r>
      <w:r w:rsidR="00DB70C7" w:rsidRPr="00243EF3">
        <w:rPr>
          <w:rFonts w:cstheme="minorHAnsi"/>
        </w:rPr>
        <w:t xml:space="preserve">πάκτωση ατσάλινων πίρων Φ12 σε ακανόνιστο σχηματισμό, </w:t>
      </w:r>
      <w:proofErr w:type="spellStart"/>
      <w:r w:rsidR="00DB70C7" w:rsidRPr="00243EF3">
        <w:rPr>
          <w:rFonts w:cstheme="minorHAnsi"/>
        </w:rPr>
        <w:t>ηλεκτροσυγκόληση</w:t>
      </w:r>
      <w:proofErr w:type="spellEnd"/>
      <w:r w:rsidR="00DB70C7" w:rsidRPr="00243EF3">
        <w:rPr>
          <w:rFonts w:cstheme="minorHAnsi"/>
        </w:rPr>
        <w:t xml:space="preserve"> και κλείσιμο των κενών </w:t>
      </w:r>
      <w:r w:rsidRPr="00243EF3">
        <w:rPr>
          <w:rFonts w:cstheme="minorHAnsi"/>
        </w:rPr>
        <w:t xml:space="preserve">με μπετό, ώστε να μην υπάρχει πρόσβαση στα στηρίγματα της πόρτας. </w:t>
      </w:r>
    </w:p>
    <w:p w14:paraId="5C8FB375" w14:textId="6595133B" w:rsidR="00DB70C7" w:rsidRPr="00243EF3" w:rsidRDefault="00DB70C7" w:rsidP="00243EF3">
      <w:pPr>
        <w:pStyle w:val="a4"/>
        <w:numPr>
          <w:ilvl w:val="0"/>
          <w:numId w:val="1"/>
        </w:numPr>
        <w:spacing w:line="276" w:lineRule="auto"/>
        <w:ind w:left="567" w:hanging="284"/>
        <w:jc w:val="both"/>
        <w:rPr>
          <w:rFonts w:cstheme="minorHAnsi"/>
        </w:rPr>
      </w:pPr>
      <w:r w:rsidRPr="00243EF3">
        <w:rPr>
          <w:rFonts w:cstheme="minorHAnsi"/>
        </w:rPr>
        <w:t>Περιμετρικό λάστιχο στην κάσα για θερμομόνωση και ηχομόνωση.</w:t>
      </w:r>
    </w:p>
    <w:p w14:paraId="6BAC691C" w14:textId="22497397" w:rsidR="00BA5CA5" w:rsidRPr="00243EF3" w:rsidRDefault="00BA5CA5" w:rsidP="00243EF3">
      <w:pPr>
        <w:pStyle w:val="a4"/>
        <w:numPr>
          <w:ilvl w:val="0"/>
          <w:numId w:val="1"/>
        </w:numPr>
        <w:spacing w:line="276" w:lineRule="auto"/>
        <w:ind w:left="567" w:hanging="284"/>
        <w:jc w:val="both"/>
        <w:rPr>
          <w:rFonts w:cstheme="minorHAnsi"/>
        </w:rPr>
      </w:pPr>
      <w:r w:rsidRPr="00243EF3">
        <w:rPr>
          <w:rFonts w:cstheme="minorHAnsi"/>
        </w:rPr>
        <w:t>Μεταλλικά στηρίγματα για ρύθμιση της κάσας</w:t>
      </w:r>
    </w:p>
    <w:p w14:paraId="2BEABBD1" w14:textId="5EB7964D" w:rsidR="00EB76CA" w:rsidRPr="00243EF3" w:rsidRDefault="00EB76CA" w:rsidP="00243EF3">
      <w:pPr>
        <w:pStyle w:val="a4"/>
        <w:numPr>
          <w:ilvl w:val="0"/>
          <w:numId w:val="1"/>
        </w:numPr>
        <w:spacing w:line="276" w:lineRule="auto"/>
        <w:ind w:left="567" w:hanging="284"/>
        <w:jc w:val="both"/>
        <w:rPr>
          <w:rFonts w:cstheme="minorHAnsi"/>
        </w:rPr>
      </w:pPr>
      <w:r w:rsidRPr="00243EF3">
        <w:rPr>
          <w:rFonts w:cstheme="minorHAnsi"/>
        </w:rPr>
        <w:t>Γάντζος ασφαλείας</w:t>
      </w:r>
    </w:p>
    <w:p w14:paraId="0636B35B" w14:textId="11F03615" w:rsidR="00DB70C7" w:rsidRPr="00243EF3" w:rsidRDefault="00DB70C7" w:rsidP="00243EF3">
      <w:pPr>
        <w:spacing w:line="276" w:lineRule="auto"/>
        <w:jc w:val="both"/>
        <w:rPr>
          <w:rFonts w:cstheme="minorHAnsi"/>
        </w:rPr>
      </w:pPr>
      <w:r w:rsidRPr="00243EF3">
        <w:rPr>
          <w:rFonts w:cstheme="minorHAnsi"/>
        </w:rPr>
        <w:t xml:space="preserve">Όλη η κατασκευή θα περιλαμβάνει γραπτή εγγύηση </w:t>
      </w:r>
      <w:r w:rsidR="004A1938" w:rsidRPr="00243EF3">
        <w:rPr>
          <w:rFonts w:cstheme="minorHAnsi"/>
        </w:rPr>
        <w:t>πέντε</w:t>
      </w:r>
      <w:r w:rsidRPr="00243EF3">
        <w:rPr>
          <w:rFonts w:cstheme="minorHAnsi"/>
        </w:rPr>
        <w:t xml:space="preserve"> </w:t>
      </w:r>
      <w:r w:rsidR="006F47EC" w:rsidRPr="00243EF3">
        <w:rPr>
          <w:rFonts w:cstheme="minorHAnsi"/>
        </w:rPr>
        <w:t>(</w:t>
      </w:r>
      <w:r w:rsidR="004A1938" w:rsidRPr="00243EF3">
        <w:rPr>
          <w:rFonts w:cstheme="minorHAnsi"/>
        </w:rPr>
        <w:t>5</w:t>
      </w:r>
      <w:r w:rsidR="006F47EC" w:rsidRPr="00243EF3">
        <w:rPr>
          <w:rFonts w:cstheme="minorHAnsi"/>
        </w:rPr>
        <w:t xml:space="preserve">) </w:t>
      </w:r>
      <w:r w:rsidR="004A1938" w:rsidRPr="00243EF3">
        <w:rPr>
          <w:rFonts w:cstheme="minorHAnsi"/>
        </w:rPr>
        <w:t>ετών</w:t>
      </w:r>
      <w:r w:rsidRPr="00243EF3">
        <w:rPr>
          <w:rFonts w:cstheme="minorHAnsi"/>
        </w:rPr>
        <w:t xml:space="preserve"> τουλάχιστον απροβλημάτιστης λειτουργίας.</w:t>
      </w:r>
    </w:p>
    <w:p w14:paraId="0FA59298" w14:textId="6FC99441" w:rsidR="00BA5CA5" w:rsidRPr="00243EF3" w:rsidRDefault="00BA5CA5" w:rsidP="00243EF3">
      <w:pPr>
        <w:spacing w:line="276" w:lineRule="auto"/>
        <w:jc w:val="both"/>
        <w:rPr>
          <w:rFonts w:cstheme="minorHAnsi"/>
        </w:rPr>
      </w:pPr>
      <w:r w:rsidRPr="00243EF3">
        <w:rPr>
          <w:rFonts w:cstheme="minorHAnsi"/>
        </w:rPr>
        <w:t>Στην τιμή προσφοράς περιλαμβάνεται η αποξήλωση και αποκομιδή της υφιστάμενης καθώς και η μεταφορά και τοποθέτηση της νέας.</w:t>
      </w:r>
    </w:p>
    <w:p w14:paraId="0B533FD6" w14:textId="3B6F6DF6" w:rsidR="006159EA" w:rsidRPr="00243EF3" w:rsidRDefault="006159EA" w:rsidP="00243EF3">
      <w:pPr>
        <w:pStyle w:val="a4"/>
        <w:numPr>
          <w:ilvl w:val="0"/>
          <w:numId w:val="9"/>
        </w:numPr>
        <w:spacing w:line="276" w:lineRule="auto"/>
        <w:ind w:left="284" w:hanging="284"/>
        <w:jc w:val="both"/>
        <w:rPr>
          <w:rFonts w:cstheme="minorHAnsi"/>
          <w:b/>
          <w:bCs/>
        </w:rPr>
      </w:pPr>
      <w:r w:rsidRPr="00243EF3">
        <w:rPr>
          <w:rFonts w:cstheme="minorHAnsi"/>
          <w:b/>
          <w:bCs/>
        </w:rPr>
        <w:t xml:space="preserve">Προμήθεια και τοποθέτηση </w:t>
      </w:r>
      <w:r w:rsidR="007F2975" w:rsidRPr="00243EF3">
        <w:rPr>
          <w:rFonts w:cstheme="minorHAnsi"/>
          <w:b/>
          <w:bCs/>
        </w:rPr>
        <w:t xml:space="preserve">μονόφυλλων </w:t>
      </w:r>
      <w:r w:rsidRPr="00243EF3">
        <w:rPr>
          <w:rFonts w:cstheme="minorHAnsi"/>
          <w:b/>
          <w:bCs/>
        </w:rPr>
        <w:t>κουφωμάτων αλουμινίου</w:t>
      </w:r>
      <w:r w:rsidR="003D0FF3">
        <w:rPr>
          <w:rFonts w:cstheme="minorHAnsi"/>
          <w:b/>
          <w:bCs/>
        </w:rPr>
        <w:t xml:space="preserve"> στον </w:t>
      </w:r>
      <w:r w:rsidR="00B671A8">
        <w:rPr>
          <w:rFonts w:cstheme="minorHAnsi"/>
          <w:b/>
          <w:bCs/>
        </w:rPr>
        <w:t>χώρο</w:t>
      </w:r>
      <w:r w:rsidR="003D0FF3">
        <w:rPr>
          <w:rFonts w:cstheme="minorHAnsi"/>
          <w:b/>
          <w:bCs/>
        </w:rPr>
        <w:t xml:space="preserve"> της κουζίνας του διαμερίσματος</w:t>
      </w:r>
      <w:r w:rsidRPr="00243EF3">
        <w:rPr>
          <w:rFonts w:cstheme="minorHAnsi"/>
          <w:b/>
          <w:bCs/>
        </w:rPr>
        <w:t>:</w:t>
      </w:r>
    </w:p>
    <w:p w14:paraId="40DA70E1" w14:textId="77777777" w:rsidR="006159EA" w:rsidRPr="00243EF3" w:rsidRDefault="006159EA" w:rsidP="00243EF3">
      <w:pPr>
        <w:numPr>
          <w:ilvl w:val="0"/>
          <w:numId w:val="10"/>
        </w:numPr>
        <w:overflowPunct w:val="0"/>
        <w:autoSpaceDE w:val="0"/>
        <w:autoSpaceDN w:val="0"/>
        <w:adjustRightInd w:val="0"/>
        <w:spacing w:after="0" w:line="276" w:lineRule="auto"/>
        <w:ind w:left="284" w:hanging="284"/>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Αποξήλωση και απομάκρυνση ξύλινων κουφωμάτων και υαλοστασίων</w:t>
      </w:r>
    </w:p>
    <w:p w14:paraId="17294BEC" w14:textId="77777777" w:rsidR="006159EA" w:rsidRPr="00243EF3" w:rsidRDefault="006159EA" w:rsidP="00243EF3">
      <w:pPr>
        <w:overflowPunct w:val="0"/>
        <w:autoSpaceDE w:val="0"/>
        <w:autoSpaceDN w:val="0"/>
        <w:adjustRightInd w:val="0"/>
        <w:spacing w:after="0" w:line="276" w:lineRule="auto"/>
        <w:ind w:left="284"/>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 xml:space="preserve">Περιλαμβάνεται η αφαίρεση των φύλλων και πρεβαζιών, η απελευθέρωση του </w:t>
      </w:r>
      <w:proofErr w:type="spellStart"/>
      <w:r w:rsidRPr="00243EF3">
        <w:rPr>
          <w:rFonts w:eastAsia="Times New Roman" w:cstheme="minorHAnsi"/>
          <w:kern w:val="0"/>
          <w14:ligatures w14:val="none"/>
        </w:rPr>
        <w:t>τετραξύλου</w:t>
      </w:r>
      <w:proofErr w:type="spellEnd"/>
      <w:r w:rsidRPr="00243EF3">
        <w:rPr>
          <w:rFonts w:eastAsia="Times New Roman" w:cstheme="minorHAnsi"/>
          <w:kern w:val="0"/>
          <w14:ligatures w14:val="none"/>
        </w:rPr>
        <w:t xml:space="preserve"> ή του πλαισίου από τα </w:t>
      </w:r>
      <w:proofErr w:type="spellStart"/>
      <w:r w:rsidRPr="00243EF3">
        <w:rPr>
          <w:rFonts w:eastAsia="Times New Roman" w:cstheme="minorHAnsi"/>
          <w:kern w:val="0"/>
          <w14:ligatures w14:val="none"/>
        </w:rPr>
        <w:t>σιδηρά</w:t>
      </w:r>
      <w:proofErr w:type="spellEnd"/>
      <w:r w:rsidRPr="00243EF3">
        <w:rPr>
          <w:rFonts w:eastAsia="Times New Roman" w:cstheme="minorHAnsi"/>
          <w:kern w:val="0"/>
          <w14:ligatures w14:val="none"/>
        </w:rPr>
        <w:t xml:space="preserve"> στηρίγματα (</w:t>
      </w:r>
      <w:proofErr w:type="spellStart"/>
      <w:r w:rsidRPr="00243EF3">
        <w:rPr>
          <w:rFonts w:eastAsia="Times New Roman" w:cstheme="minorHAnsi"/>
          <w:kern w:val="0"/>
          <w14:ligatures w14:val="none"/>
        </w:rPr>
        <w:t>τζινέτια</w:t>
      </w:r>
      <w:proofErr w:type="spellEnd"/>
      <w:r w:rsidRPr="00243EF3">
        <w:rPr>
          <w:rFonts w:eastAsia="Times New Roman" w:cstheme="minorHAnsi"/>
          <w:kern w:val="0"/>
          <w14:ligatures w14:val="none"/>
        </w:rPr>
        <w:t xml:space="preserve">), και η μεταφορά τους προς φόρτωση. Σε κάθε περίπτωση θα πρέπει να γίνει ομαλοποίηση της επιφάνειας για τοποθέτηση νέων </w:t>
      </w:r>
      <w:bookmarkStart w:id="0" w:name="_Hlk150860389"/>
      <w:r w:rsidRPr="00243EF3">
        <w:rPr>
          <w:rFonts w:eastAsia="Times New Roman" w:cstheme="minorHAnsi"/>
          <w:kern w:val="0"/>
          <w14:ligatures w14:val="none"/>
        </w:rPr>
        <w:t>κουφωμάτων αλουμινίου</w:t>
      </w:r>
      <w:bookmarkEnd w:id="0"/>
      <w:r w:rsidRPr="00243EF3">
        <w:rPr>
          <w:rFonts w:eastAsia="Times New Roman" w:cstheme="minorHAnsi"/>
          <w:kern w:val="0"/>
          <w14:ligatures w14:val="none"/>
        </w:rPr>
        <w:t>.</w:t>
      </w:r>
    </w:p>
    <w:p w14:paraId="6B0141B1" w14:textId="2E8FAB7A" w:rsidR="00BB1CAF" w:rsidRPr="00243EF3" w:rsidRDefault="00BB1CAF" w:rsidP="00243EF3">
      <w:pPr>
        <w:pStyle w:val="a4"/>
        <w:numPr>
          <w:ilvl w:val="0"/>
          <w:numId w:val="17"/>
        </w:numPr>
        <w:overflowPunct w:val="0"/>
        <w:autoSpaceDE w:val="0"/>
        <w:autoSpaceDN w:val="0"/>
        <w:adjustRightInd w:val="0"/>
        <w:spacing w:after="0" w:line="276" w:lineRule="auto"/>
        <w:ind w:left="284" w:hanging="284"/>
        <w:jc w:val="both"/>
        <w:textAlignment w:val="baseline"/>
        <w:rPr>
          <w:rFonts w:eastAsia="Times New Roman" w:cstheme="minorHAnsi"/>
          <w:color w:val="FF0000"/>
          <w:kern w:val="0"/>
          <w14:ligatures w14:val="none"/>
        </w:rPr>
      </w:pPr>
      <w:r w:rsidRPr="00243EF3">
        <w:rPr>
          <w:rFonts w:eastAsia="Times New Roman" w:cstheme="minorHAnsi"/>
          <w:kern w:val="0"/>
          <w14:ligatures w14:val="none"/>
        </w:rPr>
        <w:t>Προμήθεια και τοποθέτηση νέων κουφωμάτων αλουμινίου στον χώρο της κουζίνας ο οποίος έχει πρόσοψη στον ακάλυπτο.</w:t>
      </w:r>
    </w:p>
    <w:p w14:paraId="26524A98" w14:textId="7F2C051A" w:rsidR="006159EA" w:rsidRPr="00243EF3" w:rsidRDefault="00967C70" w:rsidP="00243EF3">
      <w:pPr>
        <w:pStyle w:val="a4"/>
        <w:numPr>
          <w:ilvl w:val="0"/>
          <w:numId w:val="9"/>
        </w:numPr>
        <w:overflowPunct w:val="0"/>
        <w:autoSpaceDE w:val="0"/>
        <w:autoSpaceDN w:val="0"/>
        <w:adjustRightInd w:val="0"/>
        <w:spacing w:after="0" w:line="276" w:lineRule="auto"/>
        <w:ind w:left="567" w:hanging="283"/>
        <w:jc w:val="both"/>
        <w:textAlignment w:val="baseline"/>
        <w:rPr>
          <w:rFonts w:eastAsia="Times New Roman" w:cstheme="minorHAnsi"/>
          <w:kern w:val="0"/>
          <w14:ligatures w14:val="none"/>
        </w:rPr>
      </w:pPr>
      <w:r>
        <w:rPr>
          <w:rFonts w:cstheme="minorHAnsi"/>
        </w:rPr>
        <w:t>Πριν</w:t>
      </w:r>
      <w:r w:rsidR="007D6FF1" w:rsidRPr="00243EF3">
        <w:rPr>
          <w:rFonts w:cstheme="minorHAnsi"/>
        </w:rPr>
        <w:t xml:space="preserve"> την αποξήλωση των υπαρχόντων κουφωμάτων, θα ληφθούν με ευθύνη του Αναδόχου οι ακριβείς διαστάσεις και θα γίνει προμήθεια &amp; τοποθέτηση νέων κουφωμάτων από προφίλ αλουμινίου με τα παρακάτω χαρακτηριστικά:</w:t>
      </w:r>
    </w:p>
    <w:p w14:paraId="746F6AB9" w14:textId="4B2ED4FA" w:rsidR="006B7A60" w:rsidRPr="00243EF3" w:rsidRDefault="007D6FF1" w:rsidP="00243EF3">
      <w:pPr>
        <w:pStyle w:val="a4"/>
        <w:numPr>
          <w:ilvl w:val="0"/>
          <w:numId w:val="12"/>
        </w:numPr>
        <w:spacing w:after="200" w:line="276" w:lineRule="auto"/>
        <w:ind w:left="851" w:hanging="283"/>
        <w:jc w:val="both"/>
        <w:rPr>
          <w:rFonts w:eastAsia="Times New Roman" w:cstheme="minorHAnsi"/>
          <w:kern w:val="0"/>
          <w14:ligatures w14:val="none"/>
        </w:rPr>
      </w:pPr>
      <w:r w:rsidRPr="00243EF3">
        <w:rPr>
          <w:rFonts w:eastAsia="Times New Roman" w:cstheme="minorHAnsi"/>
          <w:kern w:val="0"/>
          <w14:ligatures w14:val="none"/>
        </w:rPr>
        <w:t>Π</w:t>
      </w:r>
      <w:r w:rsidR="006159EA" w:rsidRPr="00243EF3">
        <w:rPr>
          <w:rFonts w:eastAsia="Times New Roman" w:cstheme="minorHAnsi"/>
          <w:kern w:val="0"/>
          <w14:ligatures w14:val="none"/>
        </w:rPr>
        <w:t xml:space="preserve">ροϊόντα </w:t>
      </w:r>
      <w:proofErr w:type="spellStart"/>
      <w:r w:rsidR="006159EA" w:rsidRPr="00243EF3">
        <w:rPr>
          <w:rFonts w:eastAsia="Times New Roman" w:cstheme="minorHAnsi"/>
          <w:kern w:val="0"/>
          <w14:ligatures w14:val="none"/>
        </w:rPr>
        <w:t>διέλασης</w:t>
      </w:r>
      <w:proofErr w:type="spellEnd"/>
      <w:r w:rsidR="006159EA" w:rsidRPr="00243EF3">
        <w:rPr>
          <w:rFonts w:eastAsia="Times New Roman" w:cstheme="minorHAnsi"/>
          <w:kern w:val="0"/>
          <w14:ligatures w14:val="none"/>
        </w:rPr>
        <w:t xml:space="preserve"> κραμάτων αλουμινίου κατάλληλων για οικοδομική χρήση. Θα προέρχονται από εργοστάσιο πιστοποιημένο </w:t>
      </w:r>
      <w:r w:rsidR="006159EA" w:rsidRPr="00243EF3">
        <w:rPr>
          <w:rFonts w:eastAsia="Times New Roman" w:cstheme="minorHAnsi"/>
          <w:b/>
          <w:kern w:val="0"/>
          <w14:ligatures w14:val="none"/>
        </w:rPr>
        <w:t xml:space="preserve">κατά Διεθνές Πρότυπο </w:t>
      </w:r>
      <w:r w:rsidR="006159EA" w:rsidRPr="00243EF3">
        <w:rPr>
          <w:rFonts w:eastAsia="Times New Roman" w:cstheme="minorHAnsi"/>
          <w:b/>
          <w:kern w:val="0"/>
          <w:lang w:val="en-US"/>
          <w14:ligatures w14:val="none"/>
        </w:rPr>
        <w:t>ISO</w:t>
      </w:r>
      <w:r w:rsidR="006159EA" w:rsidRPr="00243EF3">
        <w:rPr>
          <w:rFonts w:eastAsia="Times New Roman" w:cstheme="minorHAnsi"/>
          <w:b/>
          <w:kern w:val="0"/>
          <w14:ligatures w14:val="none"/>
        </w:rPr>
        <w:t xml:space="preserve"> 9001</w:t>
      </w:r>
      <w:r w:rsidR="006159EA" w:rsidRPr="00243EF3">
        <w:rPr>
          <w:rFonts w:eastAsia="Times New Roman" w:cstheme="minorHAnsi"/>
          <w:kern w:val="0"/>
          <w14:ligatures w14:val="none"/>
        </w:rPr>
        <w:t xml:space="preserve"> (θα κατατεθεί </w:t>
      </w:r>
      <w:r w:rsidR="006B7A60" w:rsidRPr="00243EF3">
        <w:rPr>
          <w:rFonts w:eastAsia="Times New Roman" w:cstheme="minorHAnsi"/>
          <w:kern w:val="0"/>
          <w14:ligatures w14:val="none"/>
        </w:rPr>
        <w:t>αντίγραφο πιστοποιητικού</w:t>
      </w:r>
      <w:r w:rsidR="006159EA" w:rsidRPr="00243EF3">
        <w:rPr>
          <w:rFonts w:eastAsia="Times New Roman" w:cstheme="minorHAnsi"/>
          <w:kern w:val="0"/>
          <w14:ligatures w14:val="none"/>
        </w:rPr>
        <w:t xml:space="preserve"> στο στάδιο των προσφορών </w:t>
      </w:r>
      <w:r w:rsidRPr="00243EF3">
        <w:rPr>
          <w:rFonts w:eastAsia="Times New Roman" w:cstheme="minorHAnsi"/>
          <w:kern w:val="0"/>
          <w14:ligatures w14:val="none"/>
        </w:rPr>
        <w:t>,</w:t>
      </w:r>
      <w:r w:rsidR="006159EA" w:rsidRPr="00243EF3">
        <w:rPr>
          <w:rFonts w:eastAsia="Times New Roman" w:cstheme="minorHAnsi"/>
          <w:kern w:val="0"/>
          <w14:ligatures w14:val="none"/>
        </w:rPr>
        <w:t xml:space="preserve"> και με το τέλος των εργασιών</w:t>
      </w:r>
      <w:r w:rsidR="006B7A60" w:rsidRPr="00243EF3">
        <w:rPr>
          <w:rFonts w:eastAsia="Times New Roman" w:cstheme="minorHAnsi"/>
          <w:kern w:val="0"/>
          <w14:ligatures w14:val="none"/>
        </w:rPr>
        <w:t xml:space="preserve"> </w:t>
      </w:r>
      <w:r w:rsidR="006159EA" w:rsidRPr="00243EF3">
        <w:rPr>
          <w:rFonts w:eastAsia="Times New Roman" w:cstheme="minorHAnsi"/>
          <w:kern w:val="0"/>
          <w14:ligatures w14:val="none"/>
        </w:rPr>
        <w:t>επικυρωμέν</w:t>
      </w:r>
      <w:r w:rsidR="006B7A60" w:rsidRPr="00243EF3">
        <w:rPr>
          <w:rFonts w:eastAsia="Times New Roman" w:cstheme="minorHAnsi"/>
          <w:kern w:val="0"/>
          <w14:ligatures w14:val="none"/>
        </w:rPr>
        <w:t>ο από τον ανάδοχο</w:t>
      </w:r>
      <w:r w:rsidR="006159EA" w:rsidRPr="00243EF3">
        <w:rPr>
          <w:rFonts w:eastAsia="Times New Roman" w:cstheme="minorHAnsi"/>
          <w:kern w:val="0"/>
          <w14:ligatures w14:val="none"/>
        </w:rPr>
        <w:t xml:space="preserve">, </w:t>
      </w:r>
      <w:r w:rsidR="006159EA" w:rsidRPr="00243EF3">
        <w:rPr>
          <w:rFonts w:eastAsia="Times New Roman" w:cstheme="minorHAnsi"/>
          <w:b/>
          <w:bCs/>
          <w:kern w:val="0"/>
          <w14:ligatures w14:val="none"/>
        </w:rPr>
        <w:t>επι ποινής αποκλεισμού</w:t>
      </w:r>
      <w:r w:rsidR="006159EA" w:rsidRPr="00243EF3">
        <w:rPr>
          <w:rFonts w:eastAsia="Times New Roman" w:cstheme="minorHAnsi"/>
          <w:kern w:val="0"/>
          <w14:ligatures w14:val="none"/>
        </w:rPr>
        <w:t>) δυνάμενο να παράγει ολοκληρωμένες σειρές διατομών  (</w:t>
      </w:r>
      <w:proofErr w:type="spellStart"/>
      <w:r w:rsidR="006159EA" w:rsidRPr="00243EF3">
        <w:rPr>
          <w:rFonts w:eastAsia="Times New Roman" w:cstheme="minorHAnsi"/>
          <w:kern w:val="0"/>
          <w:lang w:val="en-US"/>
          <w14:ligatures w14:val="none"/>
        </w:rPr>
        <w:t>profil</w:t>
      </w:r>
      <w:proofErr w:type="spellEnd"/>
      <w:r w:rsidR="006159EA" w:rsidRPr="00243EF3">
        <w:rPr>
          <w:rFonts w:eastAsia="Times New Roman" w:cstheme="minorHAnsi"/>
          <w:kern w:val="0"/>
          <w14:ligatures w14:val="none"/>
        </w:rPr>
        <w:t xml:space="preserve">) και λοιπών εξαρτημάτων σύνδεσης με τις οποίες μπορούν να συντεθούν κουφώματα (θύρες και παράθυρα) οποιασδήποτε μορφής και λειτουργίας και λοιπών διαστάσεων. </w:t>
      </w:r>
    </w:p>
    <w:p w14:paraId="539D5540" w14:textId="6CF4550B" w:rsidR="007D6FF1" w:rsidRPr="00243EF3" w:rsidRDefault="006159EA" w:rsidP="00243EF3">
      <w:pPr>
        <w:pStyle w:val="a4"/>
        <w:numPr>
          <w:ilvl w:val="0"/>
          <w:numId w:val="12"/>
        </w:numPr>
        <w:spacing w:after="0" w:line="276" w:lineRule="auto"/>
        <w:ind w:left="851" w:hanging="283"/>
        <w:jc w:val="both"/>
        <w:rPr>
          <w:rFonts w:eastAsia="Times New Roman" w:cstheme="minorHAnsi"/>
          <w:kern w:val="0"/>
          <w14:ligatures w14:val="none"/>
        </w:rPr>
      </w:pPr>
      <w:r w:rsidRPr="00243EF3">
        <w:rPr>
          <w:rFonts w:eastAsia="Times New Roman" w:cstheme="minorHAnsi"/>
          <w:kern w:val="0"/>
          <w14:ligatures w14:val="none"/>
        </w:rPr>
        <w:t xml:space="preserve">Θα προστατεύονται από επικάλυψη ηλεκτροστατικής βαφής ελαχίστου πάχους </w:t>
      </w:r>
      <w:r w:rsidR="00C27AF3" w:rsidRPr="00243EF3">
        <w:rPr>
          <w:rFonts w:eastAsia="Times New Roman" w:cstheme="minorHAnsi"/>
          <w:kern w:val="0"/>
          <w14:ligatures w14:val="none"/>
        </w:rPr>
        <w:t>2,5</w:t>
      </w:r>
      <w:r w:rsidR="00C27AF3" w:rsidRPr="00243EF3">
        <w:rPr>
          <w:rFonts w:eastAsia="Times New Roman" w:cstheme="minorHAnsi"/>
          <w:kern w:val="0"/>
          <w:lang w:val="en-US"/>
          <w14:ligatures w14:val="none"/>
        </w:rPr>
        <w:t>m</w:t>
      </w:r>
      <w:r w:rsidRPr="00243EF3">
        <w:rPr>
          <w:rFonts w:eastAsia="Times New Roman" w:cstheme="minorHAnsi"/>
          <w:kern w:val="0"/>
          <w:lang w:val="en-US"/>
          <w14:ligatures w14:val="none"/>
        </w:rPr>
        <w:t>m</w:t>
      </w:r>
      <w:r w:rsidRPr="00243EF3">
        <w:rPr>
          <w:rFonts w:eastAsia="Times New Roman" w:cstheme="minorHAnsi"/>
          <w:kern w:val="0"/>
          <w14:ligatures w14:val="none"/>
        </w:rPr>
        <w:t xml:space="preserve"> και </w:t>
      </w:r>
      <w:r w:rsidR="007D6FF1" w:rsidRPr="00243EF3">
        <w:rPr>
          <w:rFonts w:eastAsia="Times New Roman" w:cstheme="minorHAnsi"/>
          <w:kern w:val="0"/>
          <w14:ligatures w14:val="none"/>
        </w:rPr>
        <w:t xml:space="preserve">θα είναι </w:t>
      </w:r>
      <w:r w:rsidRPr="00243EF3">
        <w:rPr>
          <w:rFonts w:eastAsia="Times New Roman" w:cstheme="minorHAnsi"/>
          <w:kern w:val="0"/>
          <w14:ligatures w14:val="none"/>
        </w:rPr>
        <w:t xml:space="preserve">χρώματος λευκού </w:t>
      </w:r>
      <w:r w:rsidRPr="00243EF3">
        <w:rPr>
          <w:rFonts w:eastAsia="Times New Roman" w:cstheme="minorHAnsi"/>
          <w:b/>
          <w:bCs/>
          <w:kern w:val="0"/>
          <w14:ligatures w14:val="none"/>
        </w:rPr>
        <w:t>(</w:t>
      </w:r>
      <w:r w:rsidRPr="00243EF3">
        <w:rPr>
          <w:rFonts w:eastAsia="Times New Roman" w:cstheme="minorHAnsi"/>
          <w:b/>
          <w:bCs/>
          <w:kern w:val="0"/>
          <w:lang w:val="en-US"/>
          <w14:ligatures w14:val="none"/>
        </w:rPr>
        <w:t>RAL</w:t>
      </w:r>
      <w:r w:rsidRPr="00243EF3">
        <w:rPr>
          <w:rFonts w:eastAsia="Times New Roman" w:cstheme="minorHAnsi"/>
          <w:b/>
          <w:bCs/>
          <w:kern w:val="0"/>
          <w14:ligatures w14:val="none"/>
        </w:rPr>
        <w:t xml:space="preserve"> 9010)</w:t>
      </w:r>
      <w:r w:rsidRPr="00243EF3">
        <w:rPr>
          <w:rFonts w:eastAsia="Times New Roman" w:cstheme="minorHAnsi"/>
          <w:kern w:val="0"/>
          <w14:ligatures w14:val="none"/>
        </w:rPr>
        <w:t xml:space="preserve">. </w:t>
      </w:r>
    </w:p>
    <w:p w14:paraId="4D533516" w14:textId="77777777" w:rsidR="000C65A4" w:rsidRPr="00243EF3" w:rsidRDefault="000C65A4" w:rsidP="00243EF3">
      <w:pPr>
        <w:spacing w:after="0" w:line="276" w:lineRule="auto"/>
        <w:ind w:left="284"/>
        <w:contextualSpacing/>
        <w:jc w:val="both"/>
        <w:rPr>
          <w:rFonts w:eastAsia="Times New Roman" w:cstheme="minorHAnsi"/>
          <w:kern w:val="0"/>
          <w14:ligatures w14:val="none"/>
        </w:rPr>
      </w:pPr>
    </w:p>
    <w:p w14:paraId="222BFF19" w14:textId="1708F2B1" w:rsidR="007D6FF1" w:rsidRPr="00243EF3" w:rsidRDefault="00C27AF3" w:rsidP="00243EF3">
      <w:pPr>
        <w:spacing w:after="0" w:line="276" w:lineRule="auto"/>
        <w:ind w:left="284"/>
        <w:contextualSpacing/>
        <w:jc w:val="both"/>
        <w:rPr>
          <w:rFonts w:eastAsia="Times New Roman" w:cstheme="minorHAnsi"/>
          <w:kern w:val="0"/>
          <w14:ligatures w14:val="none"/>
        </w:rPr>
      </w:pPr>
      <w:r w:rsidRPr="00243EF3">
        <w:rPr>
          <w:rFonts w:eastAsia="Times New Roman" w:cstheme="minorHAnsi"/>
          <w:kern w:val="0"/>
          <w14:ligatures w14:val="none"/>
        </w:rPr>
        <w:t xml:space="preserve">Θα </w:t>
      </w:r>
      <w:r w:rsidR="007D6FF1" w:rsidRPr="00243EF3">
        <w:rPr>
          <w:rFonts w:eastAsia="Times New Roman" w:cstheme="minorHAnsi"/>
          <w:kern w:val="0"/>
          <w14:ligatures w14:val="none"/>
        </w:rPr>
        <w:t>περιλαμβάνουν επίσης:</w:t>
      </w:r>
    </w:p>
    <w:p w14:paraId="4B337669" w14:textId="3D63473D" w:rsidR="007F2975" w:rsidRPr="00243EF3" w:rsidRDefault="007F2975" w:rsidP="00243EF3">
      <w:pPr>
        <w:pStyle w:val="a4"/>
        <w:numPr>
          <w:ilvl w:val="0"/>
          <w:numId w:val="5"/>
        </w:numPr>
        <w:spacing w:after="0" w:line="276" w:lineRule="auto"/>
        <w:ind w:left="851" w:hanging="283"/>
        <w:jc w:val="both"/>
        <w:rPr>
          <w:rFonts w:cstheme="minorHAnsi"/>
        </w:rPr>
      </w:pPr>
      <w:r w:rsidRPr="00243EF3">
        <w:rPr>
          <w:rFonts w:cstheme="minorHAnsi"/>
        </w:rPr>
        <w:t>μηχανισμό</w:t>
      </w:r>
      <w:r w:rsidR="00C27AF3" w:rsidRPr="00243EF3">
        <w:rPr>
          <w:rFonts w:cstheme="minorHAnsi"/>
        </w:rPr>
        <w:t xml:space="preserve"> ανοίγματος</w:t>
      </w:r>
      <w:r w:rsidR="006B7A60" w:rsidRPr="00243EF3">
        <w:rPr>
          <w:rFonts w:cstheme="minorHAnsi"/>
        </w:rPr>
        <w:t xml:space="preserve">/κλεισίματος εννέα (9) σημείων </w:t>
      </w:r>
      <w:r w:rsidRPr="00243EF3">
        <w:rPr>
          <w:rFonts w:cstheme="minorHAnsi"/>
        </w:rPr>
        <w:t xml:space="preserve">τουλάχιστον η </w:t>
      </w:r>
      <w:r w:rsidR="00BB1CAF" w:rsidRPr="00243EF3">
        <w:rPr>
          <w:rFonts w:cstheme="minorHAnsi"/>
        </w:rPr>
        <w:t>θύρα</w:t>
      </w:r>
      <w:r w:rsidRPr="00243EF3">
        <w:rPr>
          <w:rFonts w:cstheme="minorHAnsi"/>
        </w:rPr>
        <w:t xml:space="preserve"> και έξι το παράθυρο</w:t>
      </w:r>
      <w:r w:rsidR="00BB1CAF" w:rsidRPr="00243EF3">
        <w:rPr>
          <w:rFonts w:cstheme="minorHAnsi"/>
        </w:rPr>
        <w:t>.</w:t>
      </w:r>
    </w:p>
    <w:p w14:paraId="304F6CB8" w14:textId="2B80C92B" w:rsidR="007D6FF1" w:rsidRPr="00243EF3" w:rsidRDefault="007F2975" w:rsidP="00243EF3">
      <w:pPr>
        <w:pStyle w:val="a4"/>
        <w:numPr>
          <w:ilvl w:val="0"/>
          <w:numId w:val="5"/>
        </w:numPr>
        <w:spacing w:after="0" w:line="276" w:lineRule="auto"/>
        <w:ind w:left="851" w:hanging="283"/>
        <w:jc w:val="both"/>
        <w:rPr>
          <w:rFonts w:cstheme="minorHAnsi"/>
        </w:rPr>
      </w:pPr>
      <w:r w:rsidRPr="00243EF3">
        <w:rPr>
          <w:rFonts w:cstheme="minorHAnsi"/>
        </w:rPr>
        <w:t xml:space="preserve">μηχανισμό </w:t>
      </w:r>
      <w:r w:rsidR="00C27AF3" w:rsidRPr="00243EF3">
        <w:rPr>
          <w:rFonts w:cstheme="minorHAnsi"/>
        </w:rPr>
        <w:t>ανάκλησης</w:t>
      </w:r>
      <w:r w:rsidR="00BB1CAF" w:rsidRPr="00243EF3">
        <w:rPr>
          <w:rFonts w:cstheme="minorHAnsi"/>
        </w:rPr>
        <w:t>.</w:t>
      </w:r>
    </w:p>
    <w:p w14:paraId="1A725BBA" w14:textId="77777777" w:rsidR="007D6FF1" w:rsidRPr="00243EF3" w:rsidRDefault="00C27AF3" w:rsidP="00243EF3">
      <w:pPr>
        <w:pStyle w:val="a4"/>
        <w:numPr>
          <w:ilvl w:val="0"/>
          <w:numId w:val="5"/>
        </w:numPr>
        <w:spacing w:after="200" w:line="276" w:lineRule="auto"/>
        <w:ind w:left="851" w:hanging="283"/>
        <w:jc w:val="both"/>
        <w:rPr>
          <w:rFonts w:cstheme="minorHAnsi"/>
        </w:rPr>
      </w:pPr>
      <w:r w:rsidRPr="00243EF3">
        <w:rPr>
          <w:rFonts w:cstheme="minorHAnsi"/>
        </w:rPr>
        <w:t xml:space="preserve">λάστιχα στεγανοποίησης (τσιμούχες) βουρτσάκια. </w:t>
      </w:r>
    </w:p>
    <w:p w14:paraId="181D0F6D" w14:textId="77777777" w:rsidR="007D6FF1" w:rsidRPr="00243EF3" w:rsidRDefault="00C27AF3" w:rsidP="00243EF3">
      <w:pPr>
        <w:pStyle w:val="a4"/>
        <w:numPr>
          <w:ilvl w:val="0"/>
          <w:numId w:val="5"/>
        </w:numPr>
        <w:spacing w:after="200" w:line="276" w:lineRule="auto"/>
        <w:ind w:left="851" w:hanging="283"/>
        <w:jc w:val="both"/>
        <w:rPr>
          <w:rFonts w:cstheme="minorHAnsi"/>
        </w:rPr>
      </w:pPr>
      <w:r w:rsidRPr="00243EF3">
        <w:rPr>
          <w:rFonts w:cstheme="minorHAnsi"/>
        </w:rPr>
        <w:t xml:space="preserve">πόμολα (τύπου </w:t>
      </w:r>
      <w:proofErr w:type="spellStart"/>
      <w:r w:rsidRPr="00243EF3">
        <w:rPr>
          <w:rFonts w:cstheme="minorHAnsi"/>
        </w:rPr>
        <w:t>σπανιολέτα</w:t>
      </w:r>
      <w:proofErr w:type="spellEnd"/>
      <w:r w:rsidRPr="00243EF3">
        <w:rPr>
          <w:rFonts w:cstheme="minorHAnsi"/>
        </w:rPr>
        <w:t xml:space="preserve"> με καρέ)</w:t>
      </w:r>
      <w:r w:rsidR="007D6FF1" w:rsidRPr="00243EF3">
        <w:rPr>
          <w:rFonts w:cstheme="minorHAnsi"/>
        </w:rPr>
        <w:t xml:space="preserve">. </w:t>
      </w:r>
    </w:p>
    <w:p w14:paraId="30D49E4B" w14:textId="78006ECC" w:rsidR="006B7A60" w:rsidRPr="00243EF3" w:rsidRDefault="006B7A60" w:rsidP="00243EF3">
      <w:pPr>
        <w:pStyle w:val="a4"/>
        <w:numPr>
          <w:ilvl w:val="0"/>
          <w:numId w:val="5"/>
        </w:numPr>
        <w:spacing w:after="200" w:line="276" w:lineRule="auto"/>
        <w:ind w:left="851" w:hanging="283"/>
        <w:jc w:val="both"/>
        <w:rPr>
          <w:rFonts w:cstheme="minorHAnsi"/>
        </w:rPr>
      </w:pPr>
      <w:r w:rsidRPr="00243EF3">
        <w:rPr>
          <w:rFonts w:cstheme="minorHAnsi"/>
        </w:rPr>
        <w:t>μ</w:t>
      </w:r>
      <w:r w:rsidR="007D6FF1" w:rsidRPr="00243EF3">
        <w:rPr>
          <w:rFonts w:cstheme="minorHAnsi"/>
        </w:rPr>
        <w:t>εντεσέδες</w:t>
      </w:r>
    </w:p>
    <w:p w14:paraId="46662CF4" w14:textId="7CB61266" w:rsidR="007D6FF1" w:rsidRPr="00243EF3" w:rsidRDefault="007D6FF1" w:rsidP="00243EF3">
      <w:pPr>
        <w:pStyle w:val="a4"/>
        <w:numPr>
          <w:ilvl w:val="0"/>
          <w:numId w:val="5"/>
        </w:numPr>
        <w:spacing w:after="200" w:line="276" w:lineRule="auto"/>
        <w:ind w:left="851" w:hanging="283"/>
        <w:jc w:val="both"/>
        <w:rPr>
          <w:rFonts w:cstheme="minorHAnsi"/>
        </w:rPr>
      </w:pPr>
      <w:r w:rsidRPr="00243EF3">
        <w:rPr>
          <w:rFonts w:cstheme="minorHAnsi"/>
        </w:rPr>
        <w:t>ρολά από προφίλ αλουμινίου</w:t>
      </w:r>
      <w:r w:rsidR="006B7A60" w:rsidRPr="00243EF3">
        <w:rPr>
          <w:rFonts w:cstheme="minorHAnsi"/>
        </w:rPr>
        <w:t xml:space="preserve"> τα οποία στο κάτω μέρος έχουν την δυνατότητα να ασφαλίζουν στην κάσα</w:t>
      </w:r>
      <w:r w:rsidR="00B604D6" w:rsidRPr="00243EF3">
        <w:rPr>
          <w:rFonts w:cstheme="minorHAnsi"/>
        </w:rPr>
        <w:t xml:space="preserve"> και θα </w:t>
      </w:r>
      <w:r w:rsidR="00BB1CAF" w:rsidRPr="00243EF3">
        <w:rPr>
          <w:rFonts w:cstheme="minorHAnsi"/>
        </w:rPr>
        <w:t>έχουν</w:t>
      </w:r>
      <w:r w:rsidR="00B604D6" w:rsidRPr="00243EF3">
        <w:rPr>
          <w:rFonts w:cstheme="minorHAnsi"/>
        </w:rPr>
        <w:t xml:space="preserve"> </w:t>
      </w:r>
      <w:r w:rsidR="00BB1CAF" w:rsidRPr="00243EF3">
        <w:rPr>
          <w:rFonts w:cstheme="minorHAnsi"/>
        </w:rPr>
        <w:t>ελάχιστο</w:t>
      </w:r>
      <w:r w:rsidR="00B604D6" w:rsidRPr="00243EF3">
        <w:rPr>
          <w:rFonts w:cstheme="minorHAnsi"/>
        </w:rPr>
        <w:t xml:space="preserve"> </w:t>
      </w:r>
      <w:r w:rsidR="00BB1CAF" w:rsidRPr="00243EF3">
        <w:rPr>
          <w:rFonts w:cstheme="minorHAnsi"/>
        </w:rPr>
        <w:t>πάχος</w:t>
      </w:r>
      <w:r w:rsidR="00B604D6" w:rsidRPr="00243EF3">
        <w:rPr>
          <w:rFonts w:cstheme="minorHAnsi"/>
        </w:rPr>
        <w:t xml:space="preserve"> 1,3-1,4</w:t>
      </w:r>
      <w:r w:rsidR="00B604D6" w:rsidRPr="00243EF3">
        <w:rPr>
          <w:rFonts w:cstheme="minorHAnsi"/>
          <w:lang w:val="en-US"/>
        </w:rPr>
        <w:t>mm</w:t>
      </w:r>
      <w:r w:rsidRPr="00243EF3">
        <w:rPr>
          <w:rFonts w:cstheme="minorHAnsi"/>
        </w:rPr>
        <w:t xml:space="preserve">. </w:t>
      </w:r>
    </w:p>
    <w:p w14:paraId="70301D04" w14:textId="7343E458" w:rsidR="007D6FF1" w:rsidRPr="00243EF3" w:rsidRDefault="007D6FF1" w:rsidP="00243EF3">
      <w:pPr>
        <w:pStyle w:val="a4"/>
        <w:numPr>
          <w:ilvl w:val="0"/>
          <w:numId w:val="5"/>
        </w:numPr>
        <w:spacing w:after="200" w:line="276" w:lineRule="auto"/>
        <w:ind w:left="851" w:hanging="283"/>
        <w:jc w:val="both"/>
        <w:rPr>
          <w:rFonts w:cstheme="minorHAnsi"/>
        </w:rPr>
      </w:pPr>
      <w:r w:rsidRPr="00243EF3">
        <w:rPr>
          <w:rFonts w:cstheme="minorHAnsi"/>
        </w:rPr>
        <w:t>οδηγοί ρολών διατομής Π 2</w:t>
      </w:r>
      <w:r w:rsidRPr="00243EF3">
        <w:rPr>
          <w:rFonts w:cstheme="minorHAnsi"/>
          <w:lang w:val="en-US"/>
        </w:rPr>
        <w:t>x</w:t>
      </w:r>
      <w:r w:rsidRPr="00243EF3">
        <w:rPr>
          <w:rFonts w:cstheme="minorHAnsi"/>
        </w:rPr>
        <w:t>6 σε χρώμα λευκό με εσωτερικά βουρτσάκια</w:t>
      </w:r>
      <w:r w:rsidR="00C342F1" w:rsidRPr="00243EF3">
        <w:rPr>
          <w:rFonts w:cstheme="minorHAnsi"/>
        </w:rPr>
        <w:t xml:space="preserve"> από ενισχυμένη λάμα αλουμινίου.</w:t>
      </w:r>
      <w:r w:rsidRPr="00243EF3">
        <w:rPr>
          <w:rFonts w:cstheme="minorHAnsi"/>
        </w:rPr>
        <w:t xml:space="preserve"> </w:t>
      </w:r>
    </w:p>
    <w:p w14:paraId="3E0462FD" w14:textId="2744F601" w:rsidR="006159EA" w:rsidRPr="00243EF3" w:rsidRDefault="007D6FF1" w:rsidP="00243EF3">
      <w:pPr>
        <w:pStyle w:val="a4"/>
        <w:numPr>
          <w:ilvl w:val="0"/>
          <w:numId w:val="5"/>
        </w:numPr>
        <w:spacing w:after="200" w:line="276" w:lineRule="auto"/>
        <w:ind w:left="851" w:hanging="283"/>
        <w:jc w:val="both"/>
        <w:rPr>
          <w:rFonts w:cstheme="minorHAnsi"/>
        </w:rPr>
      </w:pPr>
      <w:r w:rsidRPr="00243EF3">
        <w:rPr>
          <w:rFonts w:cstheme="minorHAnsi"/>
        </w:rPr>
        <w:lastRenderedPageBreak/>
        <w:t xml:space="preserve">κουτί ρολού από ενισχυμένο </w:t>
      </w:r>
      <w:proofErr w:type="spellStart"/>
      <w:r w:rsidRPr="00243EF3">
        <w:rPr>
          <w:rFonts w:cstheme="minorHAnsi"/>
        </w:rPr>
        <w:t>αλουμινόφυλλο</w:t>
      </w:r>
      <w:proofErr w:type="spellEnd"/>
      <w:r w:rsidRPr="00243EF3">
        <w:rPr>
          <w:rFonts w:cstheme="minorHAnsi"/>
        </w:rPr>
        <w:t>. (σε περίπτωση που υπάρχει κουτί ξύλινο του παλαιού ρολό, αυτό θα διατηρείται και το νέο θα εγκιβωτίζεται μέσα στο υπάρχον)</w:t>
      </w:r>
    </w:p>
    <w:p w14:paraId="0D59C598" w14:textId="77777777" w:rsidR="00A96991" w:rsidRPr="00243EF3" w:rsidRDefault="007D6FF1" w:rsidP="00243EF3">
      <w:pPr>
        <w:pStyle w:val="a4"/>
        <w:numPr>
          <w:ilvl w:val="0"/>
          <w:numId w:val="5"/>
        </w:numPr>
        <w:spacing w:line="276" w:lineRule="auto"/>
        <w:ind w:left="851" w:hanging="283"/>
        <w:rPr>
          <w:rFonts w:cstheme="minorHAnsi"/>
        </w:rPr>
      </w:pPr>
      <w:r w:rsidRPr="00243EF3">
        <w:rPr>
          <w:rFonts w:cstheme="minorHAnsi"/>
        </w:rPr>
        <w:t>ιμάντα ενισχυμένο για χειροκίνητη λειτουργία και ελατήριο για τύλιξη του ιμάντα</w:t>
      </w:r>
    </w:p>
    <w:p w14:paraId="3B33C9BB" w14:textId="77777777" w:rsidR="00A96991" w:rsidRPr="00243EF3" w:rsidRDefault="007D6FF1" w:rsidP="00243EF3">
      <w:pPr>
        <w:pStyle w:val="a4"/>
        <w:numPr>
          <w:ilvl w:val="0"/>
          <w:numId w:val="5"/>
        </w:numPr>
        <w:spacing w:line="276" w:lineRule="auto"/>
        <w:ind w:left="851" w:hanging="283"/>
        <w:rPr>
          <w:rFonts w:cstheme="minorHAnsi"/>
        </w:rPr>
      </w:pPr>
      <w:r w:rsidRPr="00243EF3">
        <w:rPr>
          <w:rFonts w:cstheme="minorHAnsi"/>
        </w:rPr>
        <w:t xml:space="preserve">άξονα ρολού γαλβανιζέ διαμέτρου 60χιλ                                                           </w:t>
      </w:r>
    </w:p>
    <w:p w14:paraId="4F23BAE1" w14:textId="14D7F08B" w:rsidR="007D6FF1" w:rsidRPr="00243EF3" w:rsidRDefault="007D6FF1" w:rsidP="00243EF3">
      <w:pPr>
        <w:pStyle w:val="a4"/>
        <w:numPr>
          <w:ilvl w:val="0"/>
          <w:numId w:val="5"/>
        </w:numPr>
        <w:spacing w:line="276" w:lineRule="auto"/>
        <w:ind w:left="851" w:hanging="283"/>
        <w:rPr>
          <w:rFonts w:cstheme="minorHAnsi"/>
        </w:rPr>
      </w:pPr>
      <w:r w:rsidRPr="00243EF3">
        <w:rPr>
          <w:rFonts w:cstheme="minorHAnsi"/>
        </w:rPr>
        <w:t>πλαστικές τάπες στα άκρα των φύλλων των ρολών για αθόρυβη λειτουργία κατά την κύλιση</w:t>
      </w:r>
    </w:p>
    <w:p w14:paraId="3A1A4692" w14:textId="3DB4E2C4" w:rsidR="0073797E" w:rsidRDefault="00B604D6" w:rsidP="003D0FF3">
      <w:pPr>
        <w:pStyle w:val="a4"/>
        <w:numPr>
          <w:ilvl w:val="0"/>
          <w:numId w:val="5"/>
        </w:numPr>
        <w:spacing w:after="0" w:line="276" w:lineRule="auto"/>
        <w:ind w:left="851" w:hanging="283"/>
        <w:rPr>
          <w:rFonts w:cstheme="minorHAnsi"/>
          <w:b/>
          <w:bCs/>
        </w:rPr>
      </w:pPr>
      <w:r w:rsidRPr="003D0FF3">
        <w:rPr>
          <w:rFonts w:cstheme="minorHAnsi"/>
          <w:b/>
          <w:bCs/>
        </w:rPr>
        <w:t xml:space="preserve">Θα κατατεθούν τα πιστοποιητικά ποιότητας των ρολών </w:t>
      </w:r>
      <w:r w:rsidR="00967C70" w:rsidRPr="003D0FF3">
        <w:rPr>
          <w:rFonts w:cstheme="minorHAnsi"/>
          <w:b/>
          <w:bCs/>
        </w:rPr>
        <w:t xml:space="preserve">και των κουφωμάτων </w:t>
      </w:r>
      <w:r w:rsidRPr="003D0FF3">
        <w:rPr>
          <w:rFonts w:cstheme="minorHAnsi"/>
          <w:b/>
          <w:bCs/>
        </w:rPr>
        <w:t>επι ποινή αποκλεισμού στο στάδιο των προσφορών.</w:t>
      </w:r>
    </w:p>
    <w:p w14:paraId="7B647A43" w14:textId="77777777" w:rsidR="003D0FF3" w:rsidRPr="003D0FF3" w:rsidRDefault="003D0FF3" w:rsidP="003D0FF3">
      <w:pPr>
        <w:pStyle w:val="a4"/>
        <w:spacing w:after="0" w:line="276" w:lineRule="auto"/>
        <w:ind w:left="851"/>
        <w:rPr>
          <w:rFonts w:cstheme="minorHAnsi"/>
          <w:b/>
          <w:bCs/>
        </w:rPr>
      </w:pPr>
    </w:p>
    <w:p w14:paraId="49565F79" w14:textId="1538AB8F" w:rsidR="006159EA" w:rsidRPr="00243EF3" w:rsidRDefault="006159EA" w:rsidP="003D0FF3">
      <w:pPr>
        <w:spacing w:after="0" w:line="276" w:lineRule="auto"/>
        <w:contextualSpacing/>
        <w:jc w:val="both"/>
        <w:rPr>
          <w:rFonts w:eastAsia="Times New Roman" w:cstheme="minorHAnsi"/>
          <w:kern w:val="0"/>
          <w14:ligatures w14:val="none"/>
        </w:rPr>
      </w:pPr>
      <w:r w:rsidRPr="00243EF3">
        <w:rPr>
          <w:rFonts w:eastAsia="Times New Roman" w:cstheme="minorHAnsi"/>
          <w:kern w:val="0"/>
          <w14:ligatures w14:val="none"/>
        </w:rPr>
        <w:t xml:space="preserve">Θα φέρουν δίδυμα υαλοστάσια και </w:t>
      </w:r>
      <w:proofErr w:type="spellStart"/>
      <w:r w:rsidRPr="00243EF3">
        <w:rPr>
          <w:rFonts w:eastAsia="Times New Roman" w:cstheme="minorHAnsi"/>
          <w:kern w:val="0"/>
          <w14:ligatures w14:val="none"/>
        </w:rPr>
        <w:t>υαλόθυρες</w:t>
      </w:r>
      <w:proofErr w:type="spellEnd"/>
      <w:r w:rsidRPr="00243EF3">
        <w:rPr>
          <w:rFonts w:eastAsia="Times New Roman" w:cstheme="minorHAnsi"/>
          <w:kern w:val="0"/>
          <w14:ligatures w14:val="none"/>
        </w:rPr>
        <w:t xml:space="preserve">, πάχους τουλάχιστον </w:t>
      </w:r>
      <w:r w:rsidR="006B7A60" w:rsidRPr="00243EF3">
        <w:rPr>
          <w:rFonts w:eastAsia="Times New Roman" w:cstheme="minorHAnsi"/>
          <w:kern w:val="0"/>
          <w14:ligatures w14:val="none"/>
        </w:rPr>
        <w:t>5</w:t>
      </w:r>
      <w:r w:rsidRPr="00243EF3">
        <w:rPr>
          <w:rFonts w:eastAsia="Times New Roman" w:cstheme="minorHAnsi"/>
          <w:kern w:val="0"/>
          <w:lang w:val="en-US"/>
          <w14:ligatures w14:val="none"/>
        </w:rPr>
        <w:t>mm</w:t>
      </w:r>
      <w:r w:rsidRPr="00243EF3">
        <w:rPr>
          <w:rFonts w:eastAsia="Times New Roman" w:cstheme="minorHAnsi"/>
          <w:kern w:val="0"/>
          <w14:ligatures w14:val="none"/>
        </w:rPr>
        <w:t xml:space="preserve"> με κενό 1</w:t>
      </w:r>
      <w:r w:rsidR="006B7A60" w:rsidRPr="00243EF3">
        <w:rPr>
          <w:rFonts w:eastAsia="Times New Roman" w:cstheme="minorHAnsi"/>
          <w:kern w:val="0"/>
          <w14:ligatures w14:val="none"/>
        </w:rPr>
        <w:t>0</w:t>
      </w:r>
      <w:r w:rsidRPr="00243EF3">
        <w:rPr>
          <w:rFonts w:eastAsia="Times New Roman" w:cstheme="minorHAnsi"/>
          <w:kern w:val="0"/>
          <w:lang w:val="en-US"/>
          <w14:ligatures w14:val="none"/>
        </w:rPr>
        <w:t>mm</w:t>
      </w:r>
      <w:r w:rsidR="00C27AF3" w:rsidRPr="00243EF3">
        <w:rPr>
          <w:rFonts w:eastAsia="Times New Roman" w:cstheme="minorHAnsi"/>
          <w:kern w:val="0"/>
          <w14:ligatures w14:val="none"/>
        </w:rPr>
        <w:t>.</w:t>
      </w:r>
    </w:p>
    <w:p w14:paraId="4F364503" w14:textId="77777777" w:rsidR="006159EA" w:rsidRPr="00243EF3" w:rsidRDefault="006159EA" w:rsidP="003D0FF3">
      <w:pPr>
        <w:overflowPunct w:val="0"/>
        <w:autoSpaceDE w:val="0"/>
        <w:autoSpaceDN w:val="0"/>
        <w:adjustRightInd w:val="0"/>
        <w:spacing w:after="0" w:line="276" w:lineRule="auto"/>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Τα παραπάνω κουφώματα αλουμινίου θα πρέπει να προσαρμοστούν και να τοποθετηθούν στις ενδεικτικές διαστάσεις Π</w:t>
      </w:r>
      <w:r w:rsidRPr="00243EF3">
        <w:rPr>
          <w:rFonts w:eastAsia="Times New Roman" w:cstheme="minorHAnsi"/>
          <w:kern w:val="0"/>
          <w:lang w:val="en-US"/>
          <w14:ligatures w14:val="none"/>
        </w:rPr>
        <w:t>x</w:t>
      </w:r>
      <w:r w:rsidRPr="00243EF3">
        <w:rPr>
          <w:rFonts w:eastAsia="Times New Roman" w:cstheme="minorHAnsi"/>
          <w:kern w:val="0"/>
          <w14:ligatures w14:val="none"/>
        </w:rPr>
        <w:t>Υ (άνοιγμα χτίστη):</w:t>
      </w:r>
    </w:p>
    <w:p w14:paraId="700271EF" w14:textId="2B6E2A71" w:rsidR="006159EA" w:rsidRPr="00243EF3" w:rsidRDefault="00C27AF3" w:rsidP="003D0FF3">
      <w:pPr>
        <w:numPr>
          <w:ilvl w:val="0"/>
          <w:numId w:val="8"/>
        </w:numPr>
        <w:overflowPunct w:val="0"/>
        <w:autoSpaceDE w:val="0"/>
        <w:autoSpaceDN w:val="0"/>
        <w:adjustRightInd w:val="0"/>
        <w:spacing w:after="0" w:line="276" w:lineRule="auto"/>
        <w:ind w:left="284" w:hanging="284"/>
        <w:contextualSpacing/>
        <w:jc w:val="both"/>
        <w:textAlignment w:val="baseline"/>
        <w:rPr>
          <w:rFonts w:eastAsia="Times New Roman" w:cstheme="minorHAnsi"/>
          <w:kern w:val="0"/>
          <w14:ligatures w14:val="none"/>
        </w:rPr>
      </w:pPr>
      <w:r w:rsidRPr="00243EF3">
        <w:rPr>
          <w:rFonts w:eastAsia="Times New Roman" w:cstheme="minorHAnsi"/>
          <w:kern w:val="0"/>
          <w:lang w:val="en-US"/>
          <w14:ligatures w14:val="none"/>
        </w:rPr>
        <w:t>0,70</w:t>
      </w:r>
      <w:r w:rsidR="006159EA" w:rsidRPr="00243EF3">
        <w:rPr>
          <w:rFonts w:eastAsia="Times New Roman" w:cstheme="minorHAnsi"/>
          <w:kern w:val="0"/>
          <w:lang w:val="en-US"/>
          <w14:ligatures w14:val="none"/>
        </w:rPr>
        <w:t xml:space="preserve">cm x </w:t>
      </w:r>
      <w:r w:rsidRPr="00243EF3">
        <w:rPr>
          <w:rFonts w:eastAsia="Times New Roman" w:cstheme="minorHAnsi"/>
          <w:kern w:val="0"/>
          <w:lang w:val="en-US"/>
          <w14:ligatures w14:val="none"/>
        </w:rPr>
        <w:t>0,50</w:t>
      </w:r>
      <w:r w:rsidR="006159EA" w:rsidRPr="00243EF3">
        <w:rPr>
          <w:rFonts w:eastAsia="Times New Roman" w:cstheme="minorHAnsi"/>
          <w:kern w:val="0"/>
          <w:lang w:val="en-US"/>
          <w14:ligatures w14:val="none"/>
        </w:rPr>
        <w:t>cm (</w:t>
      </w:r>
      <w:r w:rsidR="006159EA" w:rsidRPr="00243EF3">
        <w:rPr>
          <w:rFonts w:eastAsia="Times New Roman" w:cstheme="minorHAnsi"/>
          <w:kern w:val="0"/>
          <w14:ligatures w14:val="none"/>
        </w:rPr>
        <w:t>τεμ</w:t>
      </w:r>
      <w:r w:rsidR="006159EA" w:rsidRPr="00243EF3">
        <w:rPr>
          <w:rFonts w:eastAsia="Times New Roman" w:cstheme="minorHAnsi"/>
          <w:kern w:val="0"/>
          <w:lang w:val="en-US"/>
          <w14:ligatures w14:val="none"/>
        </w:rPr>
        <w:t xml:space="preserve"> 1-RAL </w:t>
      </w:r>
      <w:r w:rsidRPr="00243EF3">
        <w:rPr>
          <w:rFonts w:eastAsia="Times New Roman" w:cstheme="minorHAnsi"/>
          <w:kern w:val="0"/>
          <w:lang w:val="en-US"/>
          <w14:ligatures w14:val="none"/>
        </w:rPr>
        <w:t>9010</w:t>
      </w:r>
      <w:r w:rsidR="006159EA" w:rsidRPr="00243EF3">
        <w:rPr>
          <w:rFonts w:eastAsia="Times New Roman" w:cstheme="minorHAnsi"/>
          <w:kern w:val="0"/>
          <w:lang w:val="en-US"/>
          <w14:ligatures w14:val="none"/>
        </w:rPr>
        <w:t>)</w:t>
      </w:r>
      <w:r w:rsidR="007D6FF1" w:rsidRPr="00243EF3">
        <w:rPr>
          <w:rFonts w:eastAsia="Times New Roman" w:cstheme="minorHAnsi"/>
          <w:kern w:val="0"/>
          <w:lang w:val="en-US"/>
          <w14:ligatures w14:val="none"/>
        </w:rPr>
        <w:t xml:space="preserve">. </w:t>
      </w:r>
      <w:r w:rsidR="007D6FF1" w:rsidRPr="00243EF3">
        <w:rPr>
          <w:rFonts w:eastAsia="Times New Roman" w:cstheme="minorHAnsi"/>
          <w:kern w:val="0"/>
          <w14:ligatures w14:val="none"/>
        </w:rPr>
        <w:t xml:space="preserve">Με πτυσσόμενη σίτα η οποία θα είναι </w:t>
      </w:r>
      <w:r w:rsidR="007D6FF1" w:rsidRPr="00243EF3">
        <w:rPr>
          <w:rFonts w:cstheme="minorHAnsi"/>
        </w:rPr>
        <w:t>κατασκευασμένη από εύκαμπτο ανθεκτικό υλικό, το οποίο δεν θα λεκιάζει, θα είναι ανθεκτικό στην διάβρωση και τη σκουριά</w:t>
      </w:r>
      <w:r w:rsidR="007D6FF1" w:rsidRPr="00243EF3">
        <w:rPr>
          <w:rFonts w:eastAsia="Times New Roman" w:cstheme="minorHAnsi"/>
          <w:kern w:val="0"/>
          <w14:ligatures w14:val="none"/>
        </w:rPr>
        <w:t>.</w:t>
      </w:r>
    </w:p>
    <w:p w14:paraId="1466A526" w14:textId="04B46F3E" w:rsidR="006159EA" w:rsidRPr="00243EF3" w:rsidRDefault="00C27AF3" w:rsidP="003D0FF3">
      <w:pPr>
        <w:numPr>
          <w:ilvl w:val="0"/>
          <w:numId w:val="8"/>
        </w:numPr>
        <w:overflowPunct w:val="0"/>
        <w:autoSpaceDE w:val="0"/>
        <w:autoSpaceDN w:val="0"/>
        <w:adjustRightInd w:val="0"/>
        <w:spacing w:after="0" w:line="276" w:lineRule="auto"/>
        <w:ind w:left="284" w:hanging="284"/>
        <w:contextualSpacing/>
        <w:jc w:val="both"/>
        <w:textAlignment w:val="baseline"/>
        <w:rPr>
          <w:rFonts w:eastAsia="Times New Roman" w:cstheme="minorHAnsi"/>
          <w:kern w:val="0"/>
          <w14:ligatures w14:val="none"/>
        </w:rPr>
      </w:pPr>
      <w:r w:rsidRPr="00243EF3">
        <w:rPr>
          <w:rFonts w:eastAsia="Times New Roman" w:cstheme="minorHAnsi"/>
          <w:kern w:val="0"/>
          <w:lang w:val="en-US"/>
          <w14:ligatures w14:val="none"/>
        </w:rPr>
        <w:t>0</w:t>
      </w:r>
      <w:r w:rsidR="006159EA" w:rsidRPr="00243EF3">
        <w:rPr>
          <w:rFonts w:eastAsia="Times New Roman" w:cstheme="minorHAnsi"/>
          <w:kern w:val="0"/>
          <w:lang w:val="en-US"/>
          <w14:ligatures w14:val="none"/>
        </w:rPr>
        <w:t>,</w:t>
      </w:r>
      <w:r w:rsidRPr="00243EF3">
        <w:rPr>
          <w:rFonts w:eastAsia="Times New Roman" w:cstheme="minorHAnsi"/>
          <w:kern w:val="0"/>
          <w:lang w:val="en-US"/>
          <w14:ligatures w14:val="none"/>
        </w:rPr>
        <w:t>9</w:t>
      </w:r>
      <w:r w:rsidR="006159EA" w:rsidRPr="00243EF3">
        <w:rPr>
          <w:rFonts w:eastAsia="Times New Roman" w:cstheme="minorHAnsi"/>
          <w:kern w:val="0"/>
          <w:lang w:val="en-US"/>
          <w14:ligatures w14:val="none"/>
        </w:rPr>
        <w:t>0cm x 2,10cm (</w:t>
      </w:r>
      <w:r w:rsidR="006159EA" w:rsidRPr="00243EF3">
        <w:rPr>
          <w:rFonts w:eastAsia="Times New Roman" w:cstheme="minorHAnsi"/>
          <w:kern w:val="0"/>
          <w14:ligatures w14:val="none"/>
        </w:rPr>
        <w:t>τεμ</w:t>
      </w:r>
      <w:r w:rsidR="006159EA" w:rsidRPr="00243EF3">
        <w:rPr>
          <w:rFonts w:eastAsia="Times New Roman" w:cstheme="minorHAnsi"/>
          <w:kern w:val="0"/>
          <w:lang w:val="en-US"/>
          <w14:ligatures w14:val="none"/>
        </w:rPr>
        <w:t xml:space="preserve"> 1-RAL 9010)</w:t>
      </w:r>
      <w:r w:rsidR="007D6FF1" w:rsidRPr="00243EF3">
        <w:rPr>
          <w:rFonts w:eastAsia="Times New Roman" w:cstheme="minorHAnsi"/>
          <w:kern w:val="0"/>
          <w:lang w:val="en-US"/>
          <w14:ligatures w14:val="none"/>
        </w:rPr>
        <w:t xml:space="preserve">. </w:t>
      </w:r>
      <w:r w:rsidR="007D6FF1" w:rsidRPr="00243EF3">
        <w:rPr>
          <w:rFonts w:eastAsia="Times New Roman" w:cstheme="minorHAnsi"/>
          <w:kern w:val="0"/>
          <w14:ligatures w14:val="none"/>
        </w:rPr>
        <w:t xml:space="preserve">Με </w:t>
      </w:r>
      <w:r w:rsidRPr="00243EF3">
        <w:rPr>
          <w:rFonts w:eastAsia="Times New Roman" w:cstheme="minorHAnsi"/>
          <w:kern w:val="0"/>
          <w14:ligatures w14:val="none"/>
        </w:rPr>
        <w:t>συρόμενη σίτα πλισέ</w:t>
      </w:r>
      <w:r w:rsidR="007D6FF1" w:rsidRPr="00243EF3">
        <w:rPr>
          <w:rFonts w:eastAsia="Times New Roman" w:cstheme="minorHAnsi"/>
          <w:kern w:val="0"/>
          <w14:ligatures w14:val="none"/>
        </w:rPr>
        <w:t xml:space="preserve"> η οποία θα είναι </w:t>
      </w:r>
      <w:r w:rsidR="007D6FF1" w:rsidRPr="00243EF3">
        <w:rPr>
          <w:rFonts w:cstheme="minorHAnsi"/>
        </w:rPr>
        <w:t>κατασκευασμένη από εύκαμπτο ανθεκτικό υλικό, το οποίο δεν θα λεκιάζει, θα είναι ανθεκτικό στην διάβρωση και τη σκουριά.</w:t>
      </w:r>
    </w:p>
    <w:p w14:paraId="5A5AAA40" w14:textId="77777777" w:rsidR="003D3FF1" w:rsidRPr="00243EF3" w:rsidRDefault="003D3FF1" w:rsidP="00243EF3">
      <w:pPr>
        <w:spacing w:line="276" w:lineRule="auto"/>
        <w:jc w:val="both"/>
        <w:rPr>
          <w:rFonts w:cstheme="minorHAnsi"/>
          <w:b/>
          <w:bCs/>
        </w:rPr>
      </w:pPr>
    </w:p>
    <w:p w14:paraId="149E10A2" w14:textId="16F544BC" w:rsidR="00A96991" w:rsidRPr="00243EF3" w:rsidRDefault="00A96991" w:rsidP="00243EF3">
      <w:pPr>
        <w:spacing w:line="276" w:lineRule="auto"/>
        <w:jc w:val="both"/>
        <w:rPr>
          <w:rFonts w:cstheme="minorHAnsi"/>
          <w:b/>
          <w:bCs/>
        </w:rPr>
      </w:pPr>
      <w:r w:rsidRPr="00243EF3">
        <w:rPr>
          <w:rFonts w:cstheme="minorHAnsi"/>
          <w:b/>
          <w:bCs/>
        </w:rPr>
        <w:t>ΓΕΝΙΚΟΙ ΟΡΟΙ</w:t>
      </w:r>
    </w:p>
    <w:p w14:paraId="59D6E78B" w14:textId="5878048C" w:rsidR="00A96991" w:rsidRPr="00243EF3" w:rsidRDefault="00A96991" w:rsidP="00B671A8">
      <w:pPr>
        <w:pStyle w:val="a4"/>
        <w:numPr>
          <w:ilvl w:val="0"/>
          <w:numId w:val="21"/>
        </w:numPr>
        <w:spacing w:after="0" w:line="276" w:lineRule="auto"/>
        <w:ind w:left="284" w:hanging="284"/>
        <w:jc w:val="both"/>
        <w:rPr>
          <w:rFonts w:cstheme="minorHAnsi"/>
        </w:rPr>
      </w:pPr>
      <w:r w:rsidRPr="00243EF3">
        <w:rPr>
          <w:rFonts w:cstheme="minorHAnsi"/>
        </w:rPr>
        <w:t xml:space="preserve">Όλοι οι μηχανισμοί λειτουργίας και στήριξης </w:t>
      </w:r>
      <w:r w:rsidR="002B27B9" w:rsidRPr="00243EF3">
        <w:rPr>
          <w:rFonts w:cstheme="minorHAnsi"/>
        </w:rPr>
        <w:t xml:space="preserve">των κουφωμάτων </w:t>
      </w:r>
      <w:r w:rsidRPr="00243EF3">
        <w:rPr>
          <w:rFonts w:cstheme="minorHAnsi"/>
        </w:rPr>
        <w:t xml:space="preserve">(μηχανισμοί ανοίγματος, ανάκλησης, μηχανισμοί κύλισης </w:t>
      </w:r>
      <w:proofErr w:type="spellStart"/>
      <w:r w:rsidRPr="00243EF3">
        <w:rPr>
          <w:rFonts w:cstheme="minorHAnsi"/>
        </w:rPr>
        <w:t>συρομένων</w:t>
      </w:r>
      <w:proofErr w:type="spellEnd"/>
      <w:r w:rsidRPr="00243EF3">
        <w:rPr>
          <w:rFonts w:cstheme="minorHAnsi"/>
        </w:rPr>
        <w:t xml:space="preserve">, μεντεσέδες, αντικρίσματα κλπ.) θα είναι αναγνωρισμένης εταιρείας (π.χ. GU, GIESSE, ROTO </w:t>
      </w:r>
      <w:proofErr w:type="spellStart"/>
      <w:r w:rsidRPr="00243EF3">
        <w:rPr>
          <w:rFonts w:cstheme="minorHAnsi"/>
        </w:rPr>
        <w:t>κλπ</w:t>
      </w:r>
      <w:proofErr w:type="spellEnd"/>
      <w:r w:rsidRPr="00243EF3">
        <w:rPr>
          <w:rFonts w:cstheme="minorHAnsi"/>
        </w:rPr>
        <w:t>). Επίσης θα είναι κατάλληλοι για τις διαστάσεις, το βάρος και την κίνηση των κουφωμάτων.</w:t>
      </w:r>
    </w:p>
    <w:p w14:paraId="1A22F4B1" w14:textId="77777777" w:rsidR="00A96991" w:rsidRPr="00243EF3" w:rsidRDefault="00A96991" w:rsidP="00B671A8">
      <w:pPr>
        <w:numPr>
          <w:ilvl w:val="0"/>
          <w:numId w:val="21"/>
        </w:numPr>
        <w:spacing w:after="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 xml:space="preserve">Τα ειδικά τεμάχια σύνδεσης όπως γωνίες, </w:t>
      </w:r>
      <w:proofErr w:type="spellStart"/>
      <w:r w:rsidRPr="00243EF3">
        <w:rPr>
          <w:rFonts w:eastAsia="Times New Roman" w:cstheme="minorHAnsi"/>
          <w:kern w:val="0"/>
          <w14:ligatures w14:val="none"/>
        </w:rPr>
        <w:t>ταφ</w:t>
      </w:r>
      <w:proofErr w:type="spellEnd"/>
      <w:r w:rsidRPr="00243EF3">
        <w:rPr>
          <w:rFonts w:eastAsia="Times New Roman" w:cstheme="minorHAnsi"/>
          <w:kern w:val="0"/>
          <w14:ligatures w14:val="none"/>
        </w:rPr>
        <w:t>, συνδετήρες επέκτασης κλπ. θα είναι από ανοξείδωτο χάλυβα σε μορφή διατομών και θα φέρουν την ίδια επικάλυψη ηλεκτροστατικής βαφής.</w:t>
      </w:r>
    </w:p>
    <w:p w14:paraId="4A11F8C0" w14:textId="77777777" w:rsidR="00A96991" w:rsidRPr="00243EF3" w:rsidRDefault="00A96991" w:rsidP="00B671A8">
      <w:pPr>
        <w:numPr>
          <w:ilvl w:val="0"/>
          <w:numId w:val="21"/>
        </w:numPr>
        <w:tabs>
          <w:tab w:val="left" w:pos="426"/>
        </w:tabs>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 xml:space="preserve">Τα ειδικά τεμάχια λειτουργίας όπως χειρολαβές, </w:t>
      </w:r>
      <w:proofErr w:type="spellStart"/>
      <w:r w:rsidRPr="00243EF3">
        <w:rPr>
          <w:rFonts w:eastAsia="Times New Roman" w:cstheme="minorHAnsi"/>
          <w:kern w:val="0"/>
          <w14:ligatures w14:val="none"/>
        </w:rPr>
        <w:t>ράουλα</w:t>
      </w:r>
      <w:proofErr w:type="spellEnd"/>
      <w:r w:rsidRPr="00243EF3">
        <w:rPr>
          <w:rFonts w:eastAsia="Times New Roman" w:cstheme="minorHAnsi"/>
          <w:kern w:val="0"/>
          <w14:ligatures w14:val="none"/>
        </w:rPr>
        <w:t xml:space="preserve"> κύλισης κλπ. θα είναι βαρέως τύπου από ανοξείδωτο χάλυβα.</w:t>
      </w:r>
    </w:p>
    <w:p w14:paraId="2E80BE69" w14:textId="77777777" w:rsidR="00A96991" w:rsidRPr="00243EF3" w:rsidRDefault="00A96991" w:rsidP="00B671A8">
      <w:pPr>
        <w:numPr>
          <w:ilvl w:val="0"/>
          <w:numId w:val="21"/>
        </w:numPr>
        <w:tabs>
          <w:tab w:val="left" w:pos="426"/>
        </w:tabs>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Τα λάστιχα καθώς και όλα τα υλικά σφράγισης θα επιτυγχάνουν τέλεια μόνωση και στεγάνωση.</w:t>
      </w:r>
    </w:p>
    <w:p w14:paraId="1C1581C3" w14:textId="77777777" w:rsidR="00A96991" w:rsidRPr="00243EF3" w:rsidRDefault="00A96991" w:rsidP="00B671A8">
      <w:pPr>
        <w:numPr>
          <w:ilvl w:val="0"/>
          <w:numId w:val="21"/>
        </w:numPr>
        <w:tabs>
          <w:tab w:val="left" w:pos="426"/>
        </w:tabs>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 xml:space="preserve">Οι κλειδαριές και οι μηχανισμοί θα είναι καλής ποιότητας και θα φέρουν σήμανση </w:t>
      </w:r>
      <w:r w:rsidRPr="00243EF3">
        <w:rPr>
          <w:rFonts w:eastAsia="Times New Roman" w:cstheme="minorHAnsi"/>
          <w:kern w:val="0"/>
          <w:lang w:val="en-US"/>
          <w14:ligatures w14:val="none"/>
        </w:rPr>
        <w:t>CE</w:t>
      </w:r>
      <w:r w:rsidRPr="00243EF3">
        <w:rPr>
          <w:rFonts w:eastAsia="Times New Roman" w:cstheme="minorHAnsi"/>
          <w:kern w:val="0"/>
          <w14:ligatures w14:val="none"/>
        </w:rPr>
        <w:t>.</w:t>
      </w:r>
    </w:p>
    <w:p w14:paraId="001FD17D" w14:textId="77777777" w:rsidR="00A96991" w:rsidRPr="00243EF3" w:rsidRDefault="00A96991" w:rsidP="00B671A8">
      <w:pPr>
        <w:numPr>
          <w:ilvl w:val="0"/>
          <w:numId w:val="21"/>
        </w:numPr>
        <w:tabs>
          <w:tab w:val="left" w:pos="426"/>
        </w:tabs>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 xml:space="preserve">Τα </w:t>
      </w:r>
      <w:proofErr w:type="spellStart"/>
      <w:r w:rsidRPr="00243EF3">
        <w:rPr>
          <w:rFonts w:eastAsia="Times New Roman" w:cstheme="minorHAnsi"/>
          <w:kern w:val="0"/>
          <w14:ligatures w14:val="none"/>
        </w:rPr>
        <w:t>παρεμβύσματα</w:t>
      </w:r>
      <w:proofErr w:type="spellEnd"/>
      <w:r w:rsidRPr="00243EF3">
        <w:rPr>
          <w:rFonts w:eastAsia="Times New Roman" w:cstheme="minorHAnsi"/>
          <w:kern w:val="0"/>
          <w14:ligatures w14:val="none"/>
        </w:rPr>
        <w:t xml:space="preserve"> στεγανότητας θα είναι πιστοποιημένης αντοχής έναντι ηλιακής ακτινοβολίας και δυσμενών περιβαλλοντικών συνθηκών όπως εντόνων μεταβολών της θερμοκρασίας κλπ.</w:t>
      </w:r>
    </w:p>
    <w:p w14:paraId="5FB44C00" w14:textId="77777777" w:rsidR="00A96991" w:rsidRPr="00243EF3" w:rsidRDefault="00A96991" w:rsidP="00B671A8">
      <w:pPr>
        <w:numPr>
          <w:ilvl w:val="0"/>
          <w:numId w:val="21"/>
        </w:numPr>
        <w:tabs>
          <w:tab w:val="left" w:pos="426"/>
        </w:tabs>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 xml:space="preserve">Απαραίτητη η χρήση σφραγιστικού υλικού για την εξασφάλιση της στεγανότητας των κασών των κουφωμάτων με τους τοίχους και τα άλλα οικοδομικά στοιχεία με τα οποία εφάπτονται. </w:t>
      </w:r>
    </w:p>
    <w:p w14:paraId="22D4808F" w14:textId="77777777" w:rsidR="00A96991" w:rsidRPr="00243EF3" w:rsidRDefault="00A96991" w:rsidP="00B671A8">
      <w:pPr>
        <w:numPr>
          <w:ilvl w:val="0"/>
          <w:numId w:val="21"/>
        </w:numPr>
        <w:tabs>
          <w:tab w:val="left" w:pos="426"/>
        </w:tabs>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Οι μηχανισμοί, τα λάστιχα, τα τζάμια και όλα τα απαιτούμενα εξαρτήματα θα έχουν πιστοποιήσεις και εγγυήσεις για την σωστή τους λειτουργία.</w:t>
      </w:r>
    </w:p>
    <w:p w14:paraId="4D54A6AB" w14:textId="77777777" w:rsidR="00A96991" w:rsidRPr="00243EF3" w:rsidRDefault="00A96991" w:rsidP="00B671A8">
      <w:pPr>
        <w:numPr>
          <w:ilvl w:val="0"/>
          <w:numId w:val="21"/>
        </w:numPr>
        <w:tabs>
          <w:tab w:val="left" w:pos="426"/>
        </w:tabs>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 xml:space="preserve">Οι βίδες στερέωσης διαφόρων υλικών θα είναι είτε ανοξείδωτες είτε </w:t>
      </w:r>
      <w:proofErr w:type="spellStart"/>
      <w:r w:rsidRPr="00243EF3">
        <w:rPr>
          <w:rFonts w:eastAsia="Times New Roman" w:cstheme="minorHAnsi"/>
          <w:kern w:val="0"/>
          <w14:ligatures w14:val="none"/>
        </w:rPr>
        <w:t>επικαδμιωμένες</w:t>
      </w:r>
      <w:proofErr w:type="spellEnd"/>
      <w:r w:rsidRPr="00243EF3">
        <w:rPr>
          <w:rFonts w:eastAsia="Times New Roman" w:cstheme="minorHAnsi"/>
          <w:kern w:val="0"/>
          <w14:ligatures w14:val="none"/>
        </w:rPr>
        <w:t>.</w:t>
      </w:r>
    </w:p>
    <w:p w14:paraId="57E354BD" w14:textId="77777777" w:rsidR="00F06AB1" w:rsidRPr="00243EF3" w:rsidRDefault="00A96991" w:rsidP="00B671A8">
      <w:pPr>
        <w:numPr>
          <w:ilvl w:val="0"/>
          <w:numId w:val="21"/>
        </w:numPr>
        <w:tabs>
          <w:tab w:val="left" w:pos="426"/>
        </w:tabs>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lastRenderedPageBreak/>
        <w:t xml:space="preserve">Οι κόλλες θα πρέπει να εξασφαλίζουν στεγανή συγκόλληση των διατομών στις γωνίες και τις διασταυρώσεις των πλαισίων, καθώς και άλλων σημείων. </w:t>
      </w:r>
    </w:p>
    <w:p w14:paraId="438ADB37" w14:textId="2FDD8FC3" w:rsidR="00A96991" w:rsidRPr="00243EF3" w:rsidRDefault="00F06AB1" w:rsidP="00B671A8">
      <w:pPr>
        <w:numPr>
          <w:ilvl w:val="0"/>
          <w:numId w:val="21"/>
        </w:numPr>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Το κουτί του ρολού θα καλυφθεί από γυψοσανίδα και θα χρωματιστεί σε απόχρωση ίδια με την υφιστάμενη του χώρου.</w:t>
      </w:r>
      <w:r w:rsidR="00A96991" w:rsidRPr="00243EF3">
        <w:rPr>
          <w:rFonts w:eastAsia="Times New Roman" w:cstheme="minorHAnsi"/>
          <w:kern w:val="0"/>
          <w14:ligatures w14:val="none"/>
        </w:rPr>
        <w:t xml:space="preserve"> </w:t>
      </w:r>
    </w:p>
    <w:p w14:paraId="4108B8CD" w14:textId="77777777" w:rsidR="00A96991" w:rsidRPr="00243EF3" w:rsidRDefault="00A96991" w:rsidP="00B671A8">
      <w:pPr>
        <w:numPr>
          <w:ilvl w:val="0"/>
          <w:numId w:val="21"/>
        </w:numPr>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 xml:space="preserve">Τα πλαίσια των </w:t>
      </w:r>
      <w:proofErr w:type="spellStart"/>
      <w:r w:rsidRPr="00243EF3">
        <w:rPr>
          <w:rFonts w:eastAsia="Times New Roman" w:cstheme="minorHAnsi"/>
          <w:kern w:val="0"/>
          <w14:ligatures w14:val="none"/>
        </w:rPr>
        <w:t>ψευτοκασών</w:t>
      </w:r>
      <w:proofErr w:type="spellEnd"/>
      <w:r w:rsidRPr="00243EF3">
        <w:rPr>
          <w:rFonts w:eastAsia="Times New Roman" w:cstheme="minorHAnsi"/>
          <w:kern w:val="0"/>
          <w14:ligatures w14:val="none"/>
        </w:rPr>
        <w:t xml:space="preserve"> (όπου χρειαστεί να τοποθετηθούν) θα είναι από κλειστές </w:t>
      </w:r>
      <w:proofErr w:type="spellStart"/>
      <w:r w:rsidRPr="00243EF3">
        <w:rPr>
          <w:rFonts w:eastAsia="Times New Roman" w:cstheme="minorHAnsi"/>
          <w:kern w:val="0"/>
          <w14:ligatures w14:val="none"/>
        </w:rPr>
        <w:t>ορθογωνικές</w:t>
      </w:r>
      <w:proofErr w:type="spellEnd"/>
      <w:r w:rsidRPr="00243EF3">
        <w:rPr>
          <w:rFonts w:eastAsia="Times New Roman" w:cstheme="minorHAnsi"/>
          <w:kern w:val="0"/>
          <w14:ligatures w14:val="none"/>
        </w:rPr>
        <w:t xml:space="preserve"> διατομές  ή διατομές </w:t>
      </w:r>
      <w:r w:rsidRPr="00243EF3">
        <w:rPr>
          <w:rFonts w:eastAsia="Times New Roman" w:cstheme="minorHAnsi"/>
          <w:kern w:val="0"/>
          <w:lang w:val="en-US"/>
          <w14:ligatures w14:val="none"/>
        </w:rPr>
        <w:t>C</w:t>
      </w:r>
      <w:r w:rsidRPr="00243EF3">
        <w:rPr>
          <w:rFonts w:eastAsia="Times New Roman" w:cstheme="minorHAnsi"/>
          <w:kern w:val="0"/>
          <w14:ligatures w14:val="none"/>
        </w:rPr>
        <w:t>, εν θερμώ γαλβανισμένες  με ελάχιστο πάχος τοιχώματος 1,2</w:t>
      </w:r>
      <w:r w:rsidRPr="00243EF3">
        <w:rPr>
          <w:rFonts w:eastAsia="Times New Roman" w:cstheme="minorHAnsi"/>
          <w:kern w:val="0"/>
          <w:lang w:val="en-US"/>
          <w14:ligatures w14:val="none"/>
        </w:rPr>
        <w:t>mm</w:t>
      </w:r>
      <w:r w:rsidRPr="00243EF3">
        <w:rPr>
          <w:rFonts w:eastAsia="Times New Roman" w:cstheme="minorHAnsi"/>
          <w:kern w:val="0"/>
          <w14:ligatures w14:val="none"/>
        </w:rPr>
        <w:t xml:space="preserve"> και στηρίγματα από εν θερμώ γαλβανισμένες λάμες τουλάχιστον 50</w:t>
      </w:r>
      <w:r w:rsidRPr="00243EF3">
        <w:rPr>
          <w:rFonts w:eastAsia="Times New Roman" w:cstheme="minorHAnsi"/>
          <w:kern w:val="0"/>
          <w:lang w:val="en-US"/>
          <w14:ligatures w14:val="none"/>
        </w:rPr>
        <w:t>x</w:t>
      </w:r>
      <w:r w:rsidRPr="00243EF3">
        <w:rPr>
          <w:rFonts w:eastAsia="Times New Roman" w:cstheme="minorHAnsi"/>
          <w:kern w:val="0"/>
          <w14:ligatures w14:val="none"/>
        </w:rPr>
        <w:t xml:space="preserve">3 </w:t>
      </w:r>
      <w:r w:rsidRPr="00243EF3">
        <w:rPr>
          <w:rFonts w:eastAsia="Times New Roman" w:cstheme="minorHAnsi"/>
          <w:kern w:val="0"/>
          <w:lang w:val="en-US"/>
          <w14:ligatures w14:val="none"/>
        </w:rPr>
        <w:t>mm</w:t>
      </w:r>
      <w:r w:rsidRPr="00243EF3">
        <w:rPr>
          <w:rFonts w:eastAsia="Times New Roman" w:cstheme="minorHAnsi"/>
          <w:kern w:val="0"/>
          <w14:ligatures w14:val="none"/>
        </w:rPr>
        <w:t xml:space="preserve">, </w:t>
      </w:r>
      <w:proofErr w:type="spellStart"/>
      <w:r w:rsidRPr="00243EF3">
        <w:rPr>
          <w:rFonts w:eastAsia="Times New Roman" w:cstheme="minorHAnsi"/>
          <w:kern w:val="0"/>
          <w14:ligatures w14:val="none"/>
        </w:rPr>
        <w:t>συγκολλημένες</w:t>
      </w:r>
      <w:proofErr w:type="spellEnd"/>
      <w:r w:rsidRPr="00243EF3">
        <w:rPr>
          <w:rFonts w:eastAsia="Times New Roman" w:cstheme="minorHAnsi"/>
          <w:kern w:val="0"/>
          <w14:ligatures w14:val="none"/>
        </w:rPr>
        <w:t xml:space="preserve"> με ραφή στα πλαίσια. Πριν από την τοποθέτησή  τους θα έχει εξασφαλιστεί  το κατάλληλο στέρεο υπόβαθρο των επιφανειών της τοιχοποιίας στα οποία θα ενσωματωθούν τα κουφώματα. </w:t>
      </w:r>
    </w:p>
    <w:p w14:paraId="06A678ED" w14:textId="77777777" w:rsidR="00A96991" w:rsidRPr="00243EF3" w:rsidRDefault="00A96991" w:rsidP="00B671A8">
      <w:pPr>
        <w:numPr>
          <w:ilvl w:val="0"/>
          <w:numId w:val="21"/>
        </w:numPr>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b/>
          <w:bCs/>
          <w:kern w:val="0"/>
          <w14:ligatures w14:val="none"/>
        </w:rPr>
        <w:t>Η τεχνική εφαρμογή τοποθέτησης των κουφωμάτων θα διασφαλίζει απόλυτη σταθερότητα και καλότεχνο αισθητικό αποτέλεσμα της όλης κατασκευής και θα συνοδεύεται από γραπτή εγγύηση τουλάχιστον δέκα (10) χρόνια</w:t>
      </w:r>
      <w:r w:rsidRPr="00243EF3">
        <w:rPr>
          <w:rFonts w:eastAsia="Times New Roman" w:cstheme="minorHAnsi"/>
          <w:kern w:val="0"/>
          <w14:ligatures w14:val="none"/>
        </w:rPr>
        <w:t xml:space="preserve">. </w:t>
      </w:r>
    </w:p>
    <w:p w14:paraId="3B79D784" w14:textId="77777777" w:rsidR="00A96991" w:rsidRPr="00243EF3" w:rsidRDefault="00A96991" w:rsidP="00B671A8">
      <w:pPr>
        <w:numPr>
          <w:ilvl w:val="0"/>
          <w:numId w:val="21"/>
        </w:numPr>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 xml:space="preserve">Θα πρέπει να φέρουν υποχρεωτικά τη σήμανση </w:t>
      </w:r>
      <w:r w:rsidRPr="00243EF3">
        <w:rPr>
          <w:rFonts w:eastAsia="Times New Roman" w:cstheme="minorHAnsi"/>
          <w:kern w:val="0"/>
          <w:lang w:val="en-US"/>
          <w14:ligatures w14:val="none"/>
        </w:rPr>
        <w:t>CE</w:t>
      </w:r>
      <w:r w:rsidRPr="00243EF3">
        <w:rPr>
          <w:rFonts w:eastAsia="Times New Roman" w:cstheme="minorHAnsi"/>
          <w:kern w:val="0"/>
          <w14:ligatures w14:val="none"/>
        </w:rPr>
        <w:t xml:space="preserve">  σύμφωνα με τις απαιτήσεις του εναρμονισμένου προτύπου </w:t>
      </w:r>
      <w:r w:rsidRPr="00243EF3">
        <w:rPr>
          <w:rFonts w:eastAsia="Times New Roman" w:cstheme="minorHAnsi"/>
          <w:kern w:val="0"/>
          <w:lang w:val="en-US"/>
          <w14:ligatures w14:val="none"/>
        </w:rPr>
        <w:t>E</w:t>
      </w:r>
      <w:r w:rsidRPr="00243EF3">
        <w:rPr>
          <w:rFonts w:eastAsia="Times New Roman" w:cstheme="minorHAnsi"/>
          <w:kern w:val="0"/>
          <w14:ligatures w14:val="none"/>
        </w:rPr>
        <w:t xml:space="preserve">ΛΟΤ ΕΝ 14351.01. Κάθε σύστημα θα έχει δοκιμαστεί, όπως καθορίζουν οι προδιαγραφές της Ε.Ε., στα εξής ουσιώδη χαρακτηριστικά: </w:t>
      </w:r>
      <w:proofErr w:type="spellStart"/>
      <w:r w:rsidRPr="00243EF3">
        <w:rPr>
          <w:rFonts w:eastAsia="Times New Roman" w:cstheme="minorHAnsi"/>
          <w:kern w:val="0"/>
          <w14:ligatures w14:val="none"/>
        </w:rPr>
        <w:t>αεροδιαπερατότητα</w:t>
      </w:r>
      <w:proofErr w:type="spellEnd"/>
      <w:r w:rsidRPr="00243EF3">
        <w:rPr>
          <w:rFonts w:eastAsia="Times New Roman" w:cstheme="minorHAnsi"/>
          <w:kern w:val="0"/>
          <w14:ligatures w14:val="none"/>
        </w:rPr>
        <w:t xml:space="preserve">, </w:t>
      </w:r>
      <w:proofErr w:type="spellStart"/>
      <w:r w:rsidRPr="00243EF3">
        <w:rPr>
          <w:rFonts w:eastAsia="Times New Roman" w:cstheme="minorHAnsi"/>
          <w:kern w:val="0"/>
          <w14:ligatures w14:val="none"/>
        </w:rPr>
        <w:t>υδατοστεγανότητα</w:t>
      </w:r>
      <w:proofErr w:type="spellEnd"/>
      <w:r w:rsidRPr="00243EF3">
        <w:rPr>
          <w:rFonts w:eastAsia="Times New Roman" w:cstheme="minorHAnsi"/>
          <w:kern w:val="0"/>
          <w14:ligatures w14:val="none"/>
        </w:rPr>
        <w:t xml:space="preserve">, αντίσταση σε </w:t>
      </w:r>
      <w:proofErr w:type="spellStart"/>
      <w:r w:rsidRPr="00243EF3">
        <w:rPr>
          <w:rFonts w:eastAsia="Times New Roman" w:cstheme="minorHAnsi"/>
          <w:kern w:val="0"/>
          <w14:ligatures w14:val="none"/>
        </w:rPr>
        <w:t>ανεμοποίηση</w:t>
      </w:r>
      <w:proofErr w:type="spellEnd"/>
      <w:r w:rsidRPr="00243EF3">
        <w:rPr>
          <w:rFonts w:eastAsia="Times New Roman" w:cstheme="minorHAnsi"/>
          <w:kern w:val="0"/>
          <w14:ligatures w14:val="none"/>
        </w:rPr>
        <w:t xml:space="preserve">, </w:t>
      </w:r>
      <w:proofErr w:type="spellStart"/>
      <w:r w:rsidRPr="00243EF3">
        <w:rPr>
          <w:rFonts w:eastAsia="Times New Roman" w:cstheme="minorHAnsi"/>
          <w:kern w:val="0"/>
          <w14:ligatures w14:val="none"/>
        </w:rPr>
        <w:t>θερμοπερατότητα</w:t>
      </w:r>
      <w:proofErr w:type="spellEnd"/>
      <w:r w:rsidRPr="00243EF3">
        <w:rPr>
          <w:rFonts w:eastAsia="Times New Roman" w:cstheme="minorHAnsi"/>
          <w:kern w:val="0"/>
          <w14:ligatures w14:val="none"/>
        </w:rPr>
        <w:t xml:space="preserve">  και σταθμισμένος δείκτης </w:t>
      </w:r>
      <w:proofErr w:type="spellStart"/>
      <w:r w:rsidRPr="00243EF3">
        <w:rPr>
          <w:rFonts w:eastAsia="Times New Roman" w:cstheme="minorHAnsi"/>
          <w:kern w:val="0"/>
          <w14:ligatures w14:val="none"/>
        </w:rPr>
        <w:t>ηχομείωσης</w:t>
      </w:r>
      <w:proofErr w:type="spellEnd"/>
      <w:r w:rsidRPr="00243EF3">
        <w:rPr>
          <w:rFonts w:eastAsia="Times New Roman" w:cstheme="minorHAnsi"/>
          <w:kern w:val="0"/>
          <w14:ligatures w14:val="none"/>
        </w:rPr>
        <w:t>.</w:t>
      </w:r>
    </w:p>
    <w:p w14:paraId="4C4DBE5D" w14:textId="77777777" w:rsidR="00A96991" w:rsidRPr="00243EF3" w:rsidRDefault="00A96991" w:rsidP="00B671A8">
      <w:pPr>
        <w:numPr>
          <w:ilvl w:val="0"/>
          <w:numId w:val="21"/>
        </w:numPr>
        <w:overflowPunct w:val="0"/>
        <w:autoSpaceDE w:val="0"/>
        <w:autoSpaceDN w:val="0"/>
        <w:adjustRightInd w:val="0"/>
        <w:spacing w:after="0" w:line="276" w:lineRule="auto"/>
        <w:ind w:left="284" w:hanging="284"/>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 xml:space="preserve">Οι υαλοπίνακες σε καμία περίπτωση δε θα πρέπει να παραμορφώνουν τα είδωλα και να υπάρχει πλήρης διαύγεια. </w:t>
      </w:r>
    </w:p>
    <w:p w14:paraId="5D8CE6B3" w14:textId="77777777" w:rsidR="00A96991" w:rsidRPr="00243EF3" w:rsidRDefault="00A96991" w:rsidP="00B671A8">
      <w:pPr>
        <w:numPr>
          <w:ilvl w:val="0"/>
          <w:numId w:val="21"/>
        </w:numPr>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Απαραίτητη προϋπόθεση κατά την υποβολή της προσφοράς να προσκομιστεί Τεχνικό Φυλλάδιο (</w:t>
      </w:r>
      <w:proofErr w:type="spellStart"/>
      <w:r w:rsidRPr="00243EF3">
        <w:rPr>
          <w:rFonts w:eastAsia="Times New Roman" w:cstheme="minorHAnsi"/>
          <w:kern w:val="0"/>
          <w14:ligatures w14:val="none"/>
        </w:rPr>
        <w:t>prospectus</w:t>
      </w:r>
      <w:proofErr w:type="spellEnd"/>
      <w:r w:rsidRPr="00243EF3">
        <w:rPr>
          <w:rFonts w:eastAsia="Times New Roman" w:cstheme="minorHAnsi"/>
          <w:kern w:val="0"/>
          <w14:ligatures w14:val="none"/>
        </w:rPr>
        <w:t xml:space="preserve">) των προσφερόμενων κουφωμάτων, </w:t>
      </w:r>
      <w:r w:rsidRPr="00243EF3">
        <w:rPr>
          <w:rFonts w:eastAsia="Times New Roman" w:cstheme="minorHAnsi"/>
          <w:b/>
          <w:bCs/>
          <w:kern w:val="0"/>
          <w14:ligatures w14:val="none"/>
        </w:rPr>
        <w:t>επί ποινή αποκλεισμού.</w:t>
      </w:r>
    </w:p>
    <w:p w14:paraId="017B56F8" w14:textId="35702030" w:rsidR="00A96991" w:rsidRPr="00243EF3" w:rsidRDefault="00A96991" w:rsidP="00B671A8">
      <w:pPr>
        <w:numPr>
          <w:ilvl w:val="0"/>
          <w:numId w:val="21"/>
        </w:numPr>
        <w:spacing w:after="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Η μορφή και οι διαστάσεις των κουφωμάτων</w:t>
      </w:r>
      <w:r w:rsidR="005B71A4" w:rsidRPr="00243EF3">
        <w:rPr>
          <w:rFonts w:eastAsia="Times New Roman" w:cstheme="minorHAnsi"/>
          <w:kern w:val="0"/>
          <w14:ligatures w14:val="none"/>
        </w:rPr>
        <w:t xml:space="preserve"> και των εργασιών γενικά</w:t>
      </w:r>
      <w:r w:rsidRPr="00243EF3">
        <w:rPr>
          <w:rFonts w:eastAsia="Times New Roman" w:cstheme="minorHAnsi"/>
          <w:kern w:val="0"/>
          <w14:ligatures w14:val="none"/>
        </w:rPr>
        <w:t xml:space="preserve"> είναι ενδεικτικές και ο προμηθευτής οφείλει να λάβει γνώση των διαστάσεων και των τοπικών συνθηκών του έργου, να κατανοήσει πλήρως το τεχνικό και οικονομικό αντικείμενο των παραπάνω εργασιών και να είναι σε θέση να εκτελέσει αυτές με ορθό τρόπο.  </w:t>
      </w:r>
    </w:p>
    <w:p w14:paraId="08098F84" w14:textId="72DBD4AE" w:rsidR="005B71A4" w:rsidRPr="00243EF3" w:rsidRDefault="005B71A4" w:rsidP="00B671A8">
      <w:pPr>
        <w:numPr>
          <w:ilvl w:val="0"/>
          <w:numId w:val="21"/>
        </w:numPr>
        <w:spacing w:after="200" w:line="276" w:lineRule="auto"/>
        <w:ind w:left="284" w:hanging="284"/>
        <w:contextualSpacing/>
        <w:jc w:val="both"/>
        <w:rPr>
          <w:rFonts w:eastAsia="Times New Roman" w:cstheme="minorHAnsi"/>
          <w:kern w:val="0"/>
          <w14:ligatures w14:val="none"/>
        </w:rPr>
      </w:pPr>
      <w:r w:rsidRPr="00243EF3">
        <w:rPr>
          <w:rFonts w:eastAsia="Times New Roman" w:cstheme="minorHAnsi"/>
          <w:kern w:val="0"/>
          <w14:ligatures w14:val="none"/>
        </w:rPr>
        <w:t>Οι ενδιαφερόμενοι με την κατάθεση της προσφοράς τους αποδέχονται όλα τα παραπάνω.</w:t>
      </w:r>
    </w:p>
    <w:p w14:paraId="73C417D2" w14:textId="77777777" w:rsidR="00A96991" w:rsidRPr="00243EF3" w:rsidRDefault="00A96991" w:rsidP="00243EF3">
      <w:pPr>
        <w:spacing w:after="200" w:line="276" w:lineRule="auto"/>
        <w:ind w:left="567"/>
        <w:contextualSpacing/>
        <w:jc w:val="both"/>
        <w:rPr>
          <w:rFonts w:eastAsia="Times New Roman" w:cstheme="minorHAnsi"/>
          <w:kern w:val="0"/>
          <w14:ligatures w14:val="none"/>
        </w:rPr>
      </w:pPr>
    </w:p>
    <w:p w14:paraId="44D2C82E" w14:textId="77777777" w:rsidR="00A96991" w:rsidRPr="00243EF3" w:rsidRDefault="00A96991" w:rsidP="00243EF3">
      <w:pPr>
        <w:numPr>
          <w:ilvl w:val="0"/>
          <w:numId w:val="14"/>
        </w:numPr>
        <w:overflowPunct w:val="0"/>
        <w:autoSpaceDE w:val="0"/>
        <w:autoSpaceDN w:val="0"/>
        <w:adjustRightInd w:val="0"/>
        <w:spacing w:after="0" w:line="276" w:lineRule="auto"/>
        <w:ind w:left="284" w:hanging="284"/>
        <w:contextualSpacing/>
        <w:jc w:val="both"/>
        <w:textAlignment w:val="baseline"/>
        <w:rPr>
          <w:rFonts w:eastAsia="Times New Roman" w:cstheme="minorHAnsi"/>
          <w:b/>
          <w:bCs/>
          <w:kern w:val="0"/>
          <w14:ligatures w14:val="none"/>
        </w:rPr>
      </w:pPr>
      <w:bookmarkStart w:id="1" w:name="_Hlk127544567"/>
      <w:r w:rsidRPr="00243EF3">
        <w:rPr>
          <w:rFonts w:eastAsia="Times New Roman" w:cstheme="minorHAnsi"/>
          <w:b/>
          <w:bCs/>
          <w:kern w:val="0"/>
          <w14:ligatures w14:val="none"/>
        </w:rPr>
        <w:t>ΕΚΤΕΛΕΣΗ ΕΡΓΑΣΙΩΝ</w:t>
      </w:r>
      <w:bookmarkEnd w:id="1"/>
    </w:p>
    <w:p w14:paraId="65565983" w14:textId="77777777" w:rsidR="00A96991" w:rsidRPr="00243EF3" w:rsidRDefault="00A96991" w:rsidP="00243EF3">
      <w:pPr>
        <w:overflowPunct w:val="0"/>
        <w:autoSpaceDE w:val="0"/>
        <w:autoSpaceDN w:val="0"/>
        <w:adjustRightInd w:val="0"/>
        <w:spacing w:after="0" w:line="276" w:lineRule="auto"/>
        <w:ind w:left="284"/>
        <w:contextualSpacing/>
        <w:jc w:val="both"/>
        <w:textAlignment w:val="baseline"/>
        <w:rPr>
          <w:rFonts w:eastAsia="Times New Roman" w:cstheme="minorHAnsi"/>
          <w:b/>
          <w:bCs/>
          <w:kern w:val="0"/>
          <w14:ligatures w14:val="none"/>
        </w:rPr>
      </w:pPr>
    </w:p>
    <w:p w14:paraId="5D09A47B" w14:textId="1EDF5C6C" w:rsidR="007F2975" w:rsidRPr="00243EF3" w:rsidRDefault="00A96991" w:rsidP="00243EF3">
      <w:pPr>
        <w:numPr>
          <w:ilvl w:val="0"/>
          <w:numId w:val="13"/>
        </w:numPr>
        <w:overflowPunct w:val="0"/>
        <w:autoSpaceDE w:val="0"/>
        <w:autoSpaceDN w:val="0"/>
        <w:adjustRightInd w:val="0"/>
        <w:spacing w:after="0" w:line="276" w:lineRule="auto"/>
        <w:ind w:left="284" w:hanging="283"/>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 xml:space="preserve">Αν κατά την εκτέλεση των δοκιμών διαπιστωθεί βλάβη, ανεπάρκεια, μειονέκτημα, ελάττωμα, κακή ποιότητα υλικών ή εργασιών, ο ανάδοχος είναι υποχρεωμένος να προχωρήσει σε άμεση επισκευή, και στη συνέχεια επανάληψη των δοκιμών μέχρις ότου κριθούν ικανοποιητικά τα αποτελέσματα από την επιτροπή παρακολούθησης των εργασιών του διαγωνισμού. </w:t>
      </w:r>
    </w:p>
    <w:p w14:paraId="00B8319C" w14:textId="77777777" w:rsidR="00A96991" w:rsidRPr="00243EF3" w:rsidRDefault="00A96991" w:rsidP="00243EF3">
      <w:pPr>
        <w:numPr>
          <w:ilvl w:val="0"/>
          <w:numId w:val="13"/>
        </w:numPr>
        <w:overflowPunct w:val="0"/>
        <w:autoSpaceDE w:val="0"/>
        <w:autoSpaceDN w:val="0"/>
        <w:adjustRightInd w:val="0"/>
        <w:spacing w:after="0" w:line="276" w:lineRule="auto"/>
        <w:ind w:left="284" w:hanging="283"/>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Όλα τα υλικά που θα χρησιμοποιηθούν θα είναι σε συμφωνία και συμβατότητα.</w:t>
      </w:r>
    </w:p>
    <w:p w14:paraId="3553E113" w14:textId="1D0B4D43" w:rsidR="00A96991" w:rsidRPr="00243EF3" w:rsidRDefault="00A96991" w:rsidP="00243EF3">
      <w:pPr>
        <w:numPr>
          <w:ilvl w:val="0"/>
          <w:numId w:val="13"/>
        </w:numPr>
        <w:overflowPunct w:val="0"/>
        <w:autoSpaceDE w:val="0"/>
        <w:autoSpaceDN w:val="0"/>
        <w:adjustRightInd w:val="0"/>
        <w:spacing w:after="0" w:line="276" w:lineRule="auto"/>
        <w:ind w:left="284" w:hanging="283"/>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Οι αποξηλώσεις θα γίνουν με προσοχή ώστε να μην προκληθούν φθορές στην υπάρχουσα υποδομή, και να απομακρυνθούν εκτός του με έξοδα και ευθύνη του Αναδόχου σε χώρους κατάλληλους και αδειοδοτημένους από τις αρχές.</w:t>
      </w:r>
    </w:p>
    <w:p w14:paraId="08E1B23F" w14:textId="0D83CACA" w:rsidR="007F2975" w:rsidRDefault="00A96991" w:rsidP="00243EF3">
      <w:pPr>
        <w:numPr>
          <w:ilvl w:val="0"/>
          <w:numId w:val="13"/>
        </w:numPr>
        <w:overflowPunct w:val="0"/>
        <w:autoSpaceDE w:val="0"/>
        <w:autoSpaceDN w:val="0"/>
        <w:adjustRightInd w:val="0"/>
        <w:spacing w:after="0" w:line="276" w:lineRule="auto"/>
        <w:ind w:left="284" w:hanging="283"/>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 xml:space="preserve">Όλες οι εργασίες πρέπει να γίνουν σύμφωνα με τους κανόνες της τέχνης και της επιστήμης. Τα συνεργεία που θα χρησιμοποιηθούν πρέπει να είναι έμπειρα για τέτοιου είδους κατασκευές και εργασίες. </w:t>
      </w:r>
    </w:p>
    <w:p w14:paraId="05813288" w14:textId="77777777" w:rsidR="00967C70" w:rsidRDefault="00967C70" w:rsidP="00967C70">
      <w:pPr>
        <w:overflowPunct w:val="0"/>
        <w:autoSpaceDE w:val="0"/>
        <w:autoSpaceDN w:val="0"/>
        <w:adjustRightInd w:val="0"/>
        <w:spacing w:after="0" w:line="276" w:lineRule="auto"/>
        <w:ind w:left="284"/>
        <w:contextualSpacing/>
        <w:jc w:val="both"/>
        <w:textAlignment w:val="baseline"/>
        <w:rPr>
          <w:rFonts w:eastAsia="Times New Roman" w:cstheme="minorHAnsi"/>
          <w:kern w:val="0"/>
          <w14:ligatures w14:val="none"/>
        </w:rPr>
      </w:pPr>
    </w:p>
    <w:p w14:paraId="6068A293" w14:textId="77777777" w:rsidR="00967C70" w:rsidRPr="00243EF3" w:rsidRDefault="00967C70" w:rsidP="00967C70">
      <w:pPr>
        <w:overflowPunct w:val="0"/>
        <w:autoSpaceDE w:val="0"/>
        <w:autoSpaceDN w:val="0"/>
        <w:adjustRightInd w:val="0"/>
        <w:spacing w:after="0" w:line="276" w:lineRule="auto"/>
        <w:ind w:left="284"/>
        <w:contextualSpacing/>
        <w:jc w:val="both"/>
        <w:textAlignment w:val="baseline"/>
        <w:rPr>
          <w:rFonts w:eastAsia="Times New Roman" w:cstheme="minorHAnsi"/>
          <w:kern w:val="0"/>
          <w14:ligatures w14:val="none"/>
        </w:rPr>
      </w:pPr>
    </w:p>
    <w:p w14:paraId="41753D53" w14:textId="77777777" w:rsidR="00A96991" w:rsidRPr="00243EF3" w:rsidRDefault="00A96991" w:rsidP="00967C70">
      <w:pPr>
        <w:keepNext/>
        <w:widowControl w:val="0"/>
        <w:numPr>
          <w:ilvl w:val="0"/>
          <w:numId w:val="14"/>
        </w:numPr>
        <w:overflowPunct w:val="0"/>
        <w:autoSpaceDE w:val="0"/>
        <w:autoSpaceDN w:val="0"/>
        <w:adjustRightInd w:val="0"/>
        <w:spacing w:after="0" w:line="276" w:lineRule="auto"/>
        <w:ind w:left="284" w:hanging="284"/>
        <w:contextualSpacing/>
        <w:jc w:val="both"/>
        <w:textAlignment w:val="baseline"/>
        <w:outlineLvl w:val="1"/>
        <w:rPr>
          <w:rFonts w:eastAsia="Times New Roman" w:cstheme="minorHAnsi"/>
          <w:b/>
          <w:bCs/>
          <w:kern w:val="0"/>
          <w14:ligatures w14:val="none"/>
        </w:rPr>
      </w:pPr>
      <w:r w:rsidRPr="00243EF3">
        <w:rPr>
          <w:rFonts w:eastAsia="Times New Roman" w:cstheme="minorHAnsi"/>
          <w:b/>
          <w:bCs/>
          <w:kern w:val="0"/>
          <w14:ligatures w14:val="none"/>
        </w:rPr>
        <w:lastRenderedPageBreak/>
        <w:t>ΥΠΟΧΡΕΩΣΕΙΣ ΔΙΑΓΩΝΙΖΟΜΕΝΩΝ</w:t>
      </w:r>
    </w:p>
    <w:p w14:paraId="49BE7F94" w14:textId="77777777" w:rsidR="00A96991" w:rsidRPr="00243EF3" w:rsidRDefault="00A96991" w:rsidP="00243EF3">
      <w:pPr>
        <w:keepNext/>
        <w:widowControl w:val="0"/>
        <w:overflowPunct w:val="0"/>
        <w:autoSpaceDE w:val="0"/>
        <w:autoSpaceDN w:val="0"/>
        <w:adjustRightInd w:val="0"/>
        <w:spacing w:after="0" w:line="276" w:lineRule="auto"/>
        <w:ind w:left="567"/>
        <w:contextualSpacing/>
        <w:jc w:val="both"/>
        <w:textAlignment w:val="baseline"/>
        <w:outlineLvl w:val="1"/>
        <w:rPr>
          <w:rFonts w:eastAsia="Times New Roman" w:cstheme="minorHAnsi"/>
          <w:b/>
          <w:bCs/>
          <w:kern w:val="0"/>
          <w14:ligatures w14:val="none"/>
        </w:rPr>
      </w:pPr>
    </w:p>
    <w:p w14:paraId="7D61B80E" w14:textId="4C2EDFA1" w:rsidR="00A96991" w:rsidRPr="00243EF3" w:rsidRDefault="00A96991" w:rsidP="00967C70">
      <w:pPr>
        <w:numPr>
          <w:ilvl w:val="0"/>
          <w:numId w:val="13"/>
        </w:numPr>
        <w:overflowPunct w:val="0"/>
        <w:autoSpaceDE w:val="0"/>
        <w:autoSpaceDN w:val="0"/>
        <w:adjustRightInd w:val="0"/>
        <w:spacing w:after="0" w:line="276" w:lineRule="auto"/>
        <w:ind w:left="284" w:hanging="284"/>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 xml:space="preserve">Οι ενδιαφερόμενοι δύναται να επισκεφτούν τους χώρους εκτέλεσης των σχετικών εργασιών προκειμένου να αποκτήσουν ιδία αντίληψη των συνθηκών. Για τον λόγο αυτόν </w:t>
      </w:r>
      <w:r w:rsidRPr="00243EF3">
        <w:rPr>
          <w:rFonts w:eastAsia="Times New Roman" w:cstheme="minorHAnsi"/>
          <w:b/>
          <w:bCs/>
          <w:kern w:val="0"/>
          <w14:ligatures w14:val="none"/>
        </w:rPr>
        <w:t>απαιτείται να κατατεθεί στον φάκελο της προσφοράς και η απαραίτητη ‘Βεβαίωση Επίσκεψης’</w:t>
      </w:r>
      <w:r w:rsidRPr="00243EF3">
        <w:rPr>
          <w:rFonts w:eastAsia="Times New Roman" w:cstheme="minorHAnsi"/>
          <w:kern w:val="0"/>
          <w14:ligatures w14:val="none"/>
        </w:rPr>
        <w:t xml:space="preserve"> υπογεγραμμένη από τον εκπρόσωπο του Νοσοκομείου. </w:t>
      </w:r>
      <w:r w:rsidR="00C342F1" w:rsidRPr="00243EF3">
        <w:rPr>
          <w:rFonts w:eastAsia="Times New Roman" w:cstheme="minorHAnsi"/>
          <w:b/>
          <w:bCs/>
          <w:kern w:val="0"/>
          <w14:ligatures w14:val="none"/>
        </w:rPr>
        <w:t xml:space="preserve">Οι </w:t>
      </w:r>
      <w:r w:rsidRPr="00243EF3">
        <w:rPr>
          <w:rFonts w:eastAsia="Times New Roman" w:cstheme="minorHAnsi"/>
          <w:b/>
          <w:bCs/>
          <w:kern w:val="0"/>
          <w14:ligatures w14:val="none"/>
        </w:rPr>
        <w:t xml:space="preserve">Ώρες επίσκεψης στον </w:t>
      </w:r>
      <w:r w:rsidR="00C342F1" w:rsidRPr="00243EF3">
        <w:rPr>
          <w:rFonts w:eastAsia="Times New Roman" w:cstheme="minorHAnsi"/>
          <w:b/>
          <w:bCs/>
          <w:kern w:val="0"/>
          <w14:ligatures w14:val="none"/>
        </w:rPr>
        <w:t>χώρο</w:t>
      </w:r>
      <w:r w:rsidRPr="00243EF3">
        <w:rPr>
          <w:rFonts w:eastAsia="Times New Roman" w:cstheme="minorHAnsi"/>
          <w:b/>
          <w:bCs/>
          <w:kern w:val="0"/>
          <w14:ligatures w14:val="none"/>
        </w:rPr>
        <w:t xml:space="preserve"> του </w:t>
      </w:r>
      <w:r w:rsidR="00C342F1" w:rsidRPr="00243EF3">
        <w:rPr>
          <w:rFonts w:eastAsia="Times New Roman" w:cstheme="minorHAnsi"/>
          <w:b/>
          <w:bCs/>
          <w:kern w:val="0"/>
          <w14:ligatures w14:val="none"/>
        </w:rPr>
        <w:t>οικήματος</w:t>
      </w:r>
      <w:r w:rsidRPr="00243EF3">
        <w:rPr>
          <w:rFonts w:eastAsia="Times New Roman" w:cstheme="minorHAnsi"/>
          <w:b/>
          <w:bCs/>
          <w:kern w:val="0"/>
          <w14:ligatures w14:val="none"/>
        </w:rPr>
        <w:t xml:space="preserve"> το </w:t>
      </w:r>
      <w:r w:rsidR="00C342F1" w:rsidRPr="00243EF3">
        <w:rPr>
          <w:rFonts w:eastAsia="Times New Roman" w:cstheme="minorHAnsi"/>
          <w:b/>
          <w:bCs/>
          <w:kern w:val="0"/>
          <w14:ligatures w14:val="none"/>
        </w:rPr>
        <w:t>οποίο</w:t>
      </w:r>
      <w:r w:rsidRPr="00243EF3">
        <w:rPr>
          <w:rFonts w:eastAsia="Times New Roman" w:cstheme="minorHAnsi"/>
          <w:b/>
          <w:bCs/>
          <w:kern w:val="0"/>
          <w14:ligatures w14:val="none"/>
        </w:rPr>
        <w:t xml:space="preserve"> </w:t>
      </w:r>
      <w:r w:rsidR="00C342F1" w:rsidRPr="00243EF3">
        <w:rPr>
          <w:rFonts w:eastAsia="Times New Roman" w:cstheme="minorHAnsi"/>
          <w:b/>
          <w:bCs/>
          <w:kern w:val="0"/>
          <w14:ligatures w14:val="none"/>
        </w:rPr>
        <w:t>βρίσκεται</w:t>
      </w:r>
      <w:r w:rsidRPr="00243EF3">
        <w:rPr>
          <w:rFonts w:eastAsia="Times New Roman" w:cstheme="minorHAnsi"/>
          <w:b/>
          <w:bCs/>
          <w:kern w:val="0"/>
          <w14:ligatures w14:val="none"/>
        </w:rPr>
        <w:t xml:space="preserve"> επι της </w:t>
      </w:r>
      <w:r w:rsidR="00C342F1" w:rsidRPr="00243EF3">
        <w:rPr>
          <w:rFonts w:eastAsia="Times New Roman" w:cstheme="minorHAnsi"/>
          <w:b/>
          <w:bCs/>
          <w:kern w:val="0"/>
          <w14:ligatures w14:val="none"/>
        </w:rPr>
        <w:t>οδού</w:t>
      </w:r>
      <w:r w:rsidRPr="00243EF3">
        <w:rPr>
          <w:rFonts w:eastAsia="Times New Roman" w:cstheme="minorHAnsi"/>
          <w:b/>
          <w:bCs/>
          <w:kern w:val="0"/>
          <w14:ligatures w14:val="none"/>
        </w:rPr>
        <w:t xml:space="preserve"> </w:t>
      </w:r>
      <w:r w:rsidR="00C342F1" w:rsidRPr="00243EF3">
        <w:rPr>
          <w:rFonts w:eastAsia="Times New Roman" w:cstheme="minorHAnsi"/>
          <w:b/>
          <w:bCs/>
          <w:kern w:val="0"/>
          <w14:ligatures w14:val="none"/>
        </w:rPr>
        <w:t>Χίου</w:t>
      </w:r>
      <w:r w:rsidRPr="00243EF3">
        <w:rPr>
          <w:rFonts w:eastAsia="Times New Roman" w:cstheme="minorHAnsi"/>
          <w:b/>
          <w:bCs/>
          <w:kern w:val="0"/>
          <w14:ligatures w14:val="none"/>
        </w:rPr>
        <w:t xml:space="preserve"> 38</w:t>
      </w:r>
      <w:r w:rsidR="00C07E84" w:rsidRPr="00243EF3">
        <w:rPr>
          <w:rFonts w:eastAsia="Times New Roman" w:cstheme="minorHAnsi"/>
          <w:b/>
          <w:bCs/>
          <w:kern w:val="0"/>
          <w14:ligatures w14:val="none"/>
        </w:rPr>
        <w:t>, περιοχή Μεταξουργείο</w:t>
      </w:r>
      <w:r w:rsidR="003D3FF1" w:rsidRPr="00243EF3">
        <w:rPr>
          <w:rFonts w:eastAsia="Times New Roman" w:cstheme="minorHAnsi"/>
          <w:b/>
          <w:bCs/>
          <w:kern w:val="0"/>
          <w14:ligatures w14:val="none"/>
        </w:rPr>
        <w:t xml:space="preserve">, </w:t>
      </w:r>
      <w:r w:rsidR="00C342F1" w:rsidRPr="00243EF3">
        <w:rPr>
          <w:rFonts w:eastAsia="Times New Roman" w:cstheme="minorHAnsi"/>
          <w:b/>
          <w:bCs/>
          <w:kern w:val="0"/>
          <w14:ligatures w14:val="none"/>
        </w:rPr>
        <w:t>θα οριστούν έπειτα από επικοινωνία με εκπρόσωπο του Νοσοκομείου για να οριστεί ραντεβού αυτοψίας τουλάχιστον μια ημέρα πριν την επιθυμητή επίσκεψη</w:t>
      </w:r>
      <w:r w:rsidR="00C342F1" w:rsidRPr="00243EF3">
        <w:rPr>
          <w:rFonts w:eastAsia="Times New Roman" w:cstheme="minorHAnsi"/>
          <w:kern w:val="0"/>
          <w14:ligatures w14:val="none"/>
        </w:rPr>
        <w:t>.</w:t>
      </w:r>
    </w:p>
    <w:p w14:paraId="28DEDA70" w14:textId="44EE8320" w:rsidR="00A96991" w:rsidRPr="00243EF3" w:rsidRDefault="00A96991" w:rsidP="00967C70">
      <w:pPr>
        <w:numPr>
          <w:ilvl w:val="0"/>
          <w:numId w:val="13"/>
        </w:numPr>
        <w:overflowPunct w:val="0"/>
        <w:autoSpaceDE w:val="0"/>
        <w:autoSpaceDN w:val="0"/>
        <w:adjustRightInd w:val="0"/>
        <w:spacing w:after="0" w:line="276" w:lineRule="auto"/>
        <w:ind w:left="284" w:hanging="284"/>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 xml:space="preserve">Όλες οι δαπάνες που αφορούν τις υπ’ όψη εγκαταστάσεις, ανταλλακτικά, </w:t>
      </w:r>
      <w:proofErr w:type="spellStart"/>
      <w:r w:rsidRPr="00243EF3">
        <w:rPr>
          <w:rFonts w:eastAsia="Times New Roman" w:cstheme="minorHAnsi"/>
          <w:kern w:val="0"/>
          <w14:ligatures w14:val="none"/>
        </w:rPr>
        <w:t>μικροανταλλακτικά</w:t>
      </w:r>
      <w:proofErr w:type="spellEnd"/>
      <w:r w:rsidRPr="00243EF3">
        <w:rPr>
          <w:rFonts w:eastAsia="Times New Roman" w:cstheme="minorHAnsi"/>
          <w:kern w:val="0"/>
          <w14:ligatures w14:val="none"/>
        </w:rPr>
        <w:t>, λοιπά υλικά, μεταφορικά, πάσης φύσεως εργασίες κ.λπ. για παράδοση της εγκατάστασης σε πλήρη και κανονική λειτουργία, θα πρέπει να συμπεριληφθούν στ</w:t>
      </w:r>
      <w:r w:rsidR="00C342F1" w:rsidRPr="00243EF3">
        <w:rPr>
          <w:rFonts w:eastAsia="Times New Roman" w:cstheme="minorHAnsi"/>
          <w:kern w:val="0"/>
          <w14:ligatures w14:val="none"/>
        </w:rPr>
        <w:t>ις</w:t>
      </w:r>
      <w:r w:rsidRPr="00243EF3">
        <w:rPr>
          <w:rFonts w:eastAsia="Times New Roman" w:cstheme="minorHAnsi"/>
          <w:kern w:val="0"/>
          <w14:ligatures w14:val="none"/>
        </w:rPr>
        <w:t xml:space="preserve"> </w:t>
      </w:r>
      <w:r w:rsidR="00C342F1" w:rsidRPr="00243EF3">
        <w:rPr>
          <w:rFonts w:eastAsia="Times New Roman" w:cstheme="minorHAnsi"/>
          <w:kern w:val="0"/>
          <w14:ligatures w14:val="none"/>
        </w:rPr>
        <w:t>προσφορές</w:t>
      </w:r>
      <w:r w:rsidRPr="00243EF3">
        <w:rPr>
          <w:rFonts w:eastAsia="Times New Roman" w:cstheme="minorHAnsi"/>
          <w:kern w:val="0"/>
          <w14:ligatures w14:val="none"/>
        </w:rPr>
        <w:t xml:space="preserve"> τ</w:t>
      </w:r>
      <w:r w:rsidR="00C342F1" w:rsidRPr="00243EF3">
        <w:rPr>
          <w:rFonts w:eastAsia="Times New Roman" w:cstheme="minorHAnsi"/>
          <w:kern w:val="0"/>
          <w14:ligatures w14:val="none"/>
        </w:rPr>
        <w:t>ων</w:t>
      </w:r>
      <w:r w:rsidRPr="00243EF3">
        <w:rPr>
          <w:rFonts w:eastAsia="Times New Roman" w:cstheme="minorHAnsi"/>
          <w:kern w:val="0"/>
          <w14:ligatures w14:val="none"/>
        </w:rPr>
        <w:t xml:space="preserve"> </w:t>
      </w:r>
      <w:r w:rsidR="00C342F1" w:rsidRPr="00243EF3">
        <w:rPr>
          <w:rFonts w:eastAsia="Times New Roman" w:cstheme="minorHAnsi"/>
          <w:kern w:val="0"/>
          <w14:ligatures w14:val="none"/>
        </w:rPr>
        <w:t>ενδιαφερομένων</w:t>
      </w:r>
      <w:r w:rsidRPr="00243EF3">
        <w:rPr>
          <w:rFonts w:eastAsia="Times New Roman" w:cstheme="minorHAnsi"/>
          <w:kern w:val="0"/>
          <w14:ligatures w14:val="none"/>
        </w:rPr>
        <w:t>.</w:t>
      </w:r>
    </w:p>
    <w:p w14:paraId="086EBD27" w14:textId="77777777" w:rsidR="00A96991" w:rsidRPr="00243EF3" w:rsidRDefault="00A96991" w:rsidP="00243EF3">
      <w:pPr>
        <w:spacing w:line="276" w:lineRule="auto"/>
        <w:ind w:left="567"/>
        <w:jc w:val="both"/>
        <w:rPr>
          <w:rFonts w:cstheme="minorHAnsi"/>
          <w:color w:val="FF0000"/>
          <w:kern w:val="0"/>
          <w14:ligatures w14:val="none"/>
        </w:rPr>
      </w:pPr>
    </w:p>
    <w:p w14:paraId="1B5B3911" w14:textId="77777777" w:rsidR="00A96991" w:rsidRPr="00243EF3" w:rsidRDefault="00A96991" w:rsidP="00967C70">
      <w:pPr>
        <w:keepNext/>
        <w:widowControl w:val="0"/>
        <w:numPr>
          <w:ilvl w:val="0"/>
          <w:numId w:val="14"/>
        </w:numPr>
        <w:overflowPunct w:val="0"/>
        <w:autoSpaceDE w:val="0"/>
        <w:autoSpaceDN w:val="0"/>
        <w:adjustRightInd w:val="0"/>
        <w:spacing w:after="0" w:line="276" w:lineRule="auto"/>
        <w:ind w:left="284" w:hanging="284"/>
        <w:contextualSpacing/>
        <w:jc w:val="both"/>
        <w:textAlignment w:val="baseline"/>
        <w:outlineLvl w:val="1"/>
        <w:rPr>
          <w:rFonts w:eastAsia="Times New Roman" w:cstheme="minorHAnsi"/>
          <w:b/>
          <w:bCs/>
          <w:kern w:val="0"/>
          <w14:ligatures w14:val="none"/>
        </w:rPr>
      </w:pPr>
      <w:r w:rsidRPr="00243EF3">
        <w:rPr>
          <w:rFonts w:eastAsia="Times New Roman" w:cstheme="minorHAnsi"/>
          <w:b/>
          <w:bCs/>
          <w:kern w:val="0"/>
          <w14:ligatures w14:val="none"/>
        </w:rPr>
        <w:t>ΕΥΘΥΝΕΣ ΚΑΙ ΥΠΟΧΡΕΩΣΕΙΣ ΑΝΑΔΟΧΟΥ</w:t>
      </w:r>
    </w:p>
    <w:p w14:paraId="15A907FC" w14:textId="77777777" w:rsidR="00A96991" w:rsidRPr="00243EF3" w:rsidRDefault="00A96991" w:rsidP="00243EF3">
      <w:pPr>
        <w:keepNext/>
        <w:widowControl w:val="0"/>
        <w:tabs>
          <w:tab w:val="left" w:pos="142"/>
        </w:tabs>
        <w:overflowPunct w:val="0"/>
        <w:autoSpaceDE w:val="0"/>
        <w:autoSpaceDN w:val="0"/>
        <w:adjustRightInd w:val="0"/>
        <w:spacing w:after="0" w:line="276" w:lineRule="auto"/>
        <w:ind w:left="567"/>
        <w:contextualSpacing/>
        <w:jc w:val="both"/>
        <w:textAlignment w:val="baseline"/>
        <w:outlineLvl w:val="1"/>
        <w:rPr>
          <w:rFonts w:eastAsia="Times New Roman" w:cstheme="minorHAnsi"/>
          <w:b/>
          <w:bCs/>
          <w:kern w:val="0"/>
          <w14:ligatures w14:val="none"/>
        </w:rPr>
      </w:pPr>
    </w:p>
    <w:p w14:paraId="10A41AFA" w14:textId="77777777" w:rsidR="00A96991" w:rsidRPr="00243EF3" w:rsidRDefault="00A96991" w:rsidP="00967C70">
      <w:pPr>
        <w:numPr>
          <w:ilvl w:val="0"/>
          <w:numId w:val="13"/>
        </w:numPr>
        <w:overflowPunct w:val="0"/>
        <w:autoSpaceDE w:val="0"/>
        <w:autoSpaceDN w:val="0"/>
        <w:adjustRightInd w:val="0"/>
        <w:spacing w:after="0" w:line="276" w:lineRule="auto"/>
        <w:ind w:left="284" w:hanging="284"/>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Ο ανάδοχος είναι υποχρεωμένος να εκτελέσει όλες τις εργασίες για την ολοκλήρωση του έργου έστω και αν δεν αναφέρονται και επιφέρουν τυχόν αυξομειώσεις στην κοστολόγησή του.</w:t>
      </w:r>
    </w:p>
    <w:p w14:paraId="02ABA6CA" w14:textId="77777777" w:rsidR="00A96991" w:rsidRPr="00243EF3" w:rsidRDefault="00A96991" w:rsidP="00967C70">
      <w:pPr>
        <w:numPr>
          <w:ilvl w:val="0"/>
          <w:numId w:val="13"/>
        </w:numPr>
        <w:overflowPunct w:val="0"/>
        <w:autoSpaceDE w:val="0"/>
        <w:autoSpaceDN w:val="0"/>
        <w:adjustRightInd w:val="0"/>
        <w:spacing w:after="0" w:line="276" w:lineRule="auto"/>
        <w:ind w:left="284" w:hanging="284"/>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 xml:space="preserve">Ο Ανάδοχος είναι υποχρεωμένος να επισκευάσει όλα τα μερεμέτια και τις </w:t>
      </w:r>
      <w:proofErr w:type="spellStart"/>
      <w:r w:rsidRPr="00243EF3">
        <w:rPr>
          <w:rFonts w:eastAsia="Times New Roman" w:cstheme="minorHAnsi"/>
          <w:kern w:val="0"/>
          <w14:ligatures w14:val="none"/>
        </w:rPr>
        <w:t>μικροφθόρες</w:t>
      </w:r>
      <w:proofErr w:type="spellEnd"/>
      <w:r w:rsidRPr="00243EF3">
        <w:rPr>
          <w:rFonts w:eastAsia="Times New Roman" w:cstheme="minorHAnsi"/>
          <w:kern w:val="0"/>
          <w14:ligatures w14:val="none"/>
        </w:rPr>
        <w:t xml:space="preserve"> που θα προκύψουν από τις εργασίες και να παραδώσει τους χώρους έτοιμους για χρήση.</w:t>
      </w:r>
    </w:p>
    <w:p w14:paraId="0E2A4F2E" w14:textId="6F543222" w:rsidR="00A96991" w:rsidRPr="00243EF3" w:rsidRDefault="00A96991" w:rsidP="00967C70">
      <w:pPr>
        <w:numPr>
          <w:ilvl w:val="0"/>
          <w:numId w:val="13"/>
        </w:numPr>
        <w:overflowPunct w:val="0"/>
        <w:autoSpaceDE w:val="0"/>
        <w:autoSpaceDN w:val="0"/>
        <w:adjustRightInd w:val="0"/>
        <w:spacing w:after="0" w:line="276" w:lineRule="auto"/>
        <w:ind w:left="284" w:hanging="284"/>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Ο ανάδοχος είναι υποχρεωμένος  να συγκεντρώνει τα υλικά αποξήλωσης σε σημείο όπου είναι ασφαλές για τους διερχομένους</w:t>
      </w:r>
      <w:r w:rsidR="002D162E" w:rsidRPr="00243EF3">
        <w:rPr>
          <w:rFonts w:eastAsia="Times New Roman" w:cstheme="minorHAnsi"/>
          <w:kern w:val="0"/>
          <w14:ligatures w14:val="none"/>
        </w:rPr>
        <w:t>.</w:t>
      </w:r>
    </w:p>
    <w:p w14:paraId="082C493F" w14:textId="77777777" w:rsidR="00A96991" w:rsidRPr="00243EF3" w:rsidRDefault="00A96991" w:rsidP="00967C70">
      <w:pPr>
        <w:keepNext/>
        <w:widowControl w:val="0"/>
        <w:numPr>
          <w:ilvl w:val="0"/>
          <w:numId w:val="13"/>
        </w:numPr>
        <w:overflowPunct w:val="0"/>
        <w:autoSpaceDE w:val="0"/>
        <w:autoSpaceDN w:val="0"/>
        <w:adjustRightInd w:val="0"/>
        <w:spacing w:after="0" w:line="276" w:lineRule="auto"/>
        <w:ind w:left="284" w:hanging="284"/>
        <w:contextualSpacing/>
        <w:jc w:val="both"/>
        <w:textAlignment w:val="baseline"/>
        <w:outlineLvl w:val="1"/>
        <w:rPr>
          <w:rFonts w:eastAsia="Times New Roman" w:cstheme="minorHAnsi"/>
          <w:kern w:val="0"/>
          <w14:ligatures w14:val="none"/>
        </w:rPr>
      </w:pPr>
      <w:r w:rsidRPr="00243EF3">
        <w:rPr>
          <w:rFonts w:eastAsia="Times New Roman" w:cstheme="minorHAnsi"/>
          <w:kern w:val="0"/>
          <w14:ligatures w14:val="none"/>
        </w:rPr>
        <w:t xml:space="preserve">Το προσωπικό του Αναδόχου θα εργάζεται με επιμέλεια και θα είναι υπεύθυνο ώστε να μην προκύπτουν ρύποι από τις εργασίες που εκτελεί. </w:t>
      </w:r>
    </w:p>
    <w:p w14:paraId="26029C7A" w14:textId="0D293E6A" w:rsidR="00A96991" w:rsidRPr="00243EF3" w:rsidRDefault="00A96991" w:rsidP="00967C70">
      <w:pPr>
        <w:keepNext/>
        <w:widowControl w:val="0"/>
        <w:numPr>
          <w:ilvl w:val="0"/>
          <w:numId w:val="13"/>
        </w:numPr>
        <w:overflowPunct w:val="0"/>
        <w:autoSpaceDE w:val="0"/>
        <w:autoSpaceDN w:val="0"/>
        <w:adjustRightInd w:val="0"/>
        <w:spacing w:after="0" w:line="276" w:lineRule="auto"/>
        <w:ind w:left="284" w:hanging="284"/>
        <w:contextualSpacing/>
        <w:jc w:val="both"/>
        <w:textAlignment w:val="baseline"/>
        <w:outlineLvl w:val="1"/>
        <w:rPr>
          <w:rFonts w:eastAsia="Times New Roman" w:cstheme="minorHAnsi"/>
          <w:kern w:val="0"/>
          <w14:ligatures w14:val="none"/>
        </w:rPr>
      </w:pPr>
      <w:r w:rsidRPr="00243EF3">
        <w:rPr>
          <w:rFonts w:eastAsia="Times New Roman" w:cstheme="minorHAnsi"/>
          <w:kern w:val="0"/>
          <w14:ligatures w14:val="none"/>
        </w:rPr>
        <w:t xml:space="preserve">Η αποκομιδή όλων των άχρηστων υλικών που προκύπτουν από εργασίες του Αναδόχου είναι αποκλειστική ευθύνη του ιδίου και είναι υποχρεωτική. </w:t>
      </w:r>
    </w:p>
    <w:p w14:paraId="4D39BCB3" w14:textId="0C1431D9" w:rsidR="00A96991" w:rsidRPr="00243EF3" w:rsidRDefault="00A96991" w:rsidP="00967C70">
      <w:pPr>
        <w:keepNext/>
        <w:widowControl w:val="0"/>
        <w:numPr>
          <w:ilvl w:val="0"/>
          <w:numId w:val="13"/>
        </w:numPr>
        <w:overflowPunct w:val="0"/>
        <w:autoSpaceDE w:val="0"/>
        <w:autoSpaceDN w:val="0"/>
        <w:adjustRightInd w:val="0"/>
        <w:spacing w:after="0" w:line="276" w:lineRule="auto"/>
        <w:ind w:left="284" w:hanging="284"/>
        <w:contextualSpacing/>
        <w:jc w:val="both"/>
        <w:textAlignment w:val="baseline"/>
        <w:outlineLvl w:val="1"/>
        <w:rPr>
          <w:rFonts w:eastAsia="Times New Roman" w:cstheme="minorHAnsi"/>
          <w:kern w:val="0"/>
          <w14:ligatures w14:val="none"/>
        </w:rPr>
      </w:pPr>
      <w:r w:rsidRPr="00243EF3">
        <w:rPr>
          <w:rFonts w:eastAsia="Times New Roman" w:cstheme="minorHAnsi"/>
          <w:kern w:val="0"/>
          <w14:ligatures w14:val="none"/>
        </w:rPr>
        <w:t xml:space="preserve">Οι εργασίες θα εκτελούνται με ασφαλή τρόπο τόσο για τις εγκαταστάσεις όσο και για το σύνολο των παρευρισκόμενων στους χώρους του κτηρίου. </w:t>
      </w:r>
    </w:p>
    <w:p w14:paraId="3B090AB3" w14:textId="6799E854" w:rsidR="00A96991" w:rsidRPr="00243EF3" w:rsidRDefault="00A96991" w:rsidP="00967C70">
      <w:pPr>
        <w:numPr>
          <w:ilvl w:val="0"/>
          <w:numId w:val="13"/>
        </w:numPr>
        <w:overflowPunct w:val="0"/>
        <w:autoSpaceDE w:val="0"/>
        <w:autoSpaceDN w:val="0"/>
        <w:adjustRightInd w:val="0"/>
        <w:spacing w:after="0" w:line="276" w:lineRule="auto"/>
        <w:ind w:left="284" w:hanging="284"/>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Για τυχόν φθορές που θα προκληθούν κατά την διάρκεια των εργασιών ο ανάδοχος έχει την υποχρεώσει να τις αποκαταστήσει χωρίς πρόσθετη αποζημίωση.</w:t>
      </w:r>
      <w:r w:rsidR="002D162E" w:rsidRPr="00243EF3">
        <w:rPr>
          <w:rFonts w:eastAsia="Times New Roman" w:cstheme="minorHAnsi"/>
          <w:kern w:val="0"/>
          <w14:ligatures w14:val="none"/>
        </w:rPr>
        <w:t xml:space="preserve"> Σε περίπτωση φθορών στην τοιχοποιία του κτηρίου, ο Ανάδοχος είναι υποχρεωμένος να τις αποκαταστήσει και να παραδώσει τους χώρους χρωματισμένους.</w:t>
      </w:r>
    </w:p>
    <w:p w14:paraId="64EC4F8A" w14:textId="77777777" w:rsidR="00A96991" w:rsidRPr="00243EF3" w:rsidRDefault="00A96991" w:rsidP="00967C70">
      <w:pPr>
        <w:keepNext/>
        <w:widowControl w:val="0"/>
        <w:numPr>
          <w:ilvl w:val="0"/>
          <w:numId w:val="13"/>
        </w:numPr>
        <w:overflowPunct w:val="0"/>
        <w:autoSpaceDE w:val="0"/>
        <w:autoSpaceDN w:val="0"/>
        <w:adjustRightInd w:val="0"/>
        <w:spacing w:after="0" w:line="276" w:lineRule="auto"/>
        <w:ind w:left="284" w:hanging="284"/>
        <w:contextualSpacing/>
        <w:jc w:val="both"/>
        <w:textAlignment w:val="baseline"/>
        <w:outlineLvl w:val="1"/>
        <w:rPr>
          <w:rFonts w:eastAsia="Times New Roman" w:cstheme="minorHAnsi"/>
          <w:kern w:val="0"/>
          <w14:ligatures w14:val="none"/>
        </w:rPr>
      </w:pPr>
      <w:r w:rsidRPr="00243EF3">
        <w:rPr>
          <w:rFonts w:eastAsia="Times New Roman" w:cstheme="minorHAnsi"/>
          <w:kern w:val="0"/>
          <w14:ligatures w14:val="none"/>
        </w:rPr>
        <w:t xml:space="preserve">Ο Ανάδοχος είναι υπεύθυνος για τη χρήση μεθόδων και μέσων που δεν είναι επιβλαβή για την ασφάλεια των παραπάνω, δεν είναι εκρηκτικά, δεν είναι τοξικά και δεν είναι εύφλεκτα. Σε περίπτωση που η εκτέλεση εργασιών ή η χρήση υλικών με τις παραπάνω ιδιότητες είναι άκρως απαραίτητη και δεν δύναται να παρακαμφθεί, θα πρέπει ο Ανάδοχος να πάρει όλα τα απαραίτητα μέτρα ώστε να μην προκύψουν επικίνδυνες καταστάσεις και αφού πάρει την έγκριση της Τεχνικής Υπηρεσίας, η οποία όμως σε καμία περίπτωση δεν θα έχει ευθύνη επί των εργασιών και μέσων αυτών, καθώς και όποιου αποτελέσματος προκύψει από αυτά. </w:t>
      </w:r>
    </w:p>
    <w:p w14:paraId="58B44B28" w14:textId="77777777" w:rsidR="00A96991" w:rsidRPr="00243EF3" w:rsidRDefault="00A96991" w:rsidP="00967C70">
      <w:pPr>
        <w:numPr>
          <w:ilvl w:val="0"/>
          <w:numId w:val="13"/>
        </w:numPr>
        <w:overflowPunct w:val="0"/>
        <w:autoSpaceDE w:val="0"/>
        <w:autoSpaceDN w:val="0"/>
        <w:adjustRightInd w:val="0"/>
        <w:spacing w:after="0" w:line="276" w:lineRule="auto"/>
        <w:ind w:left="284" w:hanging="284"/>
        <w:contextualSpacing/>
        <w:jc w:val="both"/>
        <w:textAlignment w:val="baseline"/>
        <w:rPr>
          <w:rFonts w:eastAsia="Times New Roman" w:cstheme="minorHAnsi"/>
          <w:kern w:val="0"/>
          <w14:ligatures w14:val="none"/>
        </w:rPr>
      </w:pPr>
      <w:r w:rsidRPr="00243EF3">
        <w:rPr>
          <w:rFonts w:eastAsia="Times New Roman" w:cstheme="minorHAnsi"/>
          <w:kern w:val="0"/>
          <w14:ligatures w14:val="none"/>
        </w:rPr>
        <w:t>Οι εργασίες  θα εκτελεσθούν υπό την παρακολούθηση και σύμφωνα με τις  υποδείξεις της Τεχνικής Υπηρεσίας του Νοσοκομείου.</w:t>
      </w:r>
    </w:p>
    <w:p w14:paraId="731107C2" w14:textId="27CC4026" w:rsidR="00A96991" w:rsidRPr="00243EF3" w:rsidRDefault="00A96991" w:rsidP="00967C70">
      <w:pPr>
        <w:numPr>
          <w:ilvl w:val="0"/>
          <w:numId w:val="13"/>
        </w:numPr>
        <w:overflowPunct w:val="0"/>
        <w:autoSpaceDE w:val="0"/>
        <w:autoSpaceDN w:val="0"/>
        <w:adjustRightInd w:val="0"/>
        <w:spacing w:after="0" w:line="276" w:lineRule="auto"/>
        <w:ind w:left="284" w:hanging="284"/>
        <w:contextualSpacing/>
        <w:jc w:val="both"/>
        <w:textAlignment w:val="baseline"/>
        <w:rPr>
          <w:rFonts w:eastAsia="Times New Roman" w:cstheme="minorHAnsi"/>
          <w:kern w:val="0"/>
          <w14:ligatures w14:val="none"/>
        </w:rPr>
      </w:pPr>
      <w:r w:rsidRPr="00243EF3">
        <w:rPr>
          <w:rFonts w:eastAsia="Times New Roman" w:cstheme="minorHAnsi"/>
          <w:b/>
          <w:bCs/>
          <w:kern w:val="0"/>
          <w14:ligatures w14:val="none"/>
        </w:rPr>
        <w:lastRenderedPageBreak/>
        <w:t xml:space="preserve">Οι εργασίες θα ολοκληρωθούν </w:t>
      </w:r>
      <w:r w:rsidR="00C342F1" w:rsidRPr="00243EF3">
        <w:rPr>
          <w:rFonts w:eastAsia="Times New Roman" w:cstheme="minorHAnsi"/>
          <w:b/>
          <w:bCs/>
          <w:kern w:val="0"/>
          <w14:ligatures w14:val="none"/>
        </w:rPr>
        <w:t xml:space="preserve">εντός </w:t>
      </w:r>
      <w:r w:rsidR="00DB7BF6">
        <w:rPr>
          <w:rFonts w:eastAsia="Times New Roman" w:cstheme="minorHAnsi"/>
          <w:b/>
          <w:bCs/>
          <w:kern w:val="0"/>
          <w14:ligatures w14:val="none"/>
        </w:rPr>
        <w:t xml:space="preserve">δεκαπέντε </w:t>
      </w:r>
      <w:r w:rsidR="00C342F1" w:rsidRPr="00243EF3">
        <w:rPr>
          <w:rFonts w:eastAsia="Times New Roman" w:cstheme="minorHAnsi"/>
          <w:b/>
          <w:bCs/>
          <w:kern w:val="0"/>
          <w14:ligatures w14:val="none"/>
        </w:rPr>
        <w:t>(15) εργάσιμων ημερών επι ποινής αποκλεισμού</w:t>
      </w:r>
      <w:r w:rsidRPr="00243EF3">
        <w:rPr>
          <w:rFonts w:eastAsia="Times New Roman" w:cstheme="minorHAnsi"/>
          <w:kern w:val="0"/>
          <w14:ligatures w14:val="none"/>
        </w:rPr>
        <w:t>.</w:t>
      </w:r>
    </w:p>
    <w:p w14:paraId="5A885AAF" w14:textId="77777777" w:rsidR="00A96991" w:rsidRPr="00243EF3" w:rsidRDefault="00A96991" w:rsidP="00243EF3">
      <w:pPr>
        <w:overflowPunct w:val="0"/>
        <w:autoSpaceDE w:val="0"/>
        <w:autoSpaceDN w:val="0"/>
        <w:adjustRightInd w:val="0"/>
        <w:spacing w:after="0" w:line="276" w:lineRule="auto"/>
        <w:ind w:left="567"/>
        <w:contextualSpacing/>
        <w:jc w:val="both"/>
        <w:textAlignment w:val="baseline"/>
        <w:rPr>
          <w:rFonts w:eastAsia="Times New Roman" w:cstheme="minorHAnsi"/>
          <w:kern w:val="0"/>
          <w14:ligatures w14:val="none"/>
        </w:rPr>
      </w:pPr>
    </w:p>
    <w:p w14:paraId="3C0BDD64" w14:textId="77777777" w:rsidR="00A96991" w:rsidRPr="00243EF3" w:rsidRDefault="00A96991" w:rsidP="00967C70">
      <w:pPr>
        <w:numPr>
          <w:ilvl w:val="0"/>
          <w:numId w:val="14"/>
        </w:numPr>
        <w:overflowPunct w:val="0"/>
        <w:autoSpaceDE w:val="0"/>
        <w:autoSpaceDN w:val="0"/>
        <w:adjustRightInd w:val="0"/>
        <w:spacing w:after="0" w:line="276" w:lineRule="auto"/>
        <w:ind w:left="284" w:hanging="284"/>
        <w:contextualSpacing/>
        <w:jc w:val="both"/>
        <w:textAlignment w:val="baseline"/>
        <w:rPr>
          <w:rFonts w:eastAsia="Times New Roman" w:cstheme="minorHAnsi"/>
          <w:b/>
          <w:bCs/>
          <w:kern w:val="0"/>
          <w14:ligatures w14:val="none"/>
        </w:rPr>
      </w:pPr>
      <w:r w:rsidRPr="00243EF3">
        <w:rPr>
          <w:rFonts w:eastAsia="Times New Roman" w:cstheme="minorHAnsi"/>
          <w:b/>
          <w:bCs/>
          <w:kern w:val="0"/>
          <w14:ligatures w14:val="none"/>
        </w:rPr>
        <w:t>ΤΗΡΗΣΗ ΝΟΜΩΝ ΚΑΙ ΔΙΑΤΑΞΕΩΝ</w:t>
      </w:r>
    </w:p>
    <w:p w14:paraId="2E391BCC" w14:textId="77777777" w:rsidR="00A96991" w:rsidRPr="00243EF3" w:rsidRDefault="00A96991" w:rsidP="00243EF3">
      <w:pPr>
        <w:overflowPunct w:val="0"/>
        <w:autoSpaceDE w:val="0"/>
        <w:autoSpaceDN w:val="0"/>
        <w:adjustRightInd w:val="0"/>
        <w:spacing w:after="0" w:line="276" w:lineRule="auto"/>
        <w:ind w:left="567"/>
        <w:contextualSpacing/>
        <w:jc w:val="both"/>
        <w:textAlignment w:val="baseline"/>
        <w:rPr>
          <w:rFonts w:eastAsia="Times New Roman" w:cstheme="minorHAnsi"/>
          <w:b/>
          <w:bCs/>
          <w:kern w:val="0"/>
          <w14:ligatures w14:val="none"/>
        </w:rPr>
      </w:pPr>
    </w:p>
    <w:p w14:paraId="5FEC2C1C" w14:textId="77777777" w:rsidR="00A96991" w:rsidRPr="00243EF3" w:rsidRDefault="00A96991" w:rsidP="00967C70">
      <w:pPr>
        <w:keepNext/>
        <w:widowControl w:val="0"/>
        <w:numPr>
          <w:ilvl w:val="0"/>
          <w:numId w:val="13"/>
        </w:numPr>
        <w:overflowPunct w:val="0"/>
        <w:autoSpaceDE w:val="0"/>
        <w:autoSpaceDN w:val="0"/>
        <w:adjustRightInd w:val="0"/>
        <w:spacing w:after="0" w:line="276" w:lineRule="auto"/>
        <w:ind w:left="284" w:hanging="284"/>
        <w:contextualSpacing/>
        <w:jc w:val="both"/>
        <w:textAlignment w:val="baseline"/>
        <w:outlineLvl w:val="1"/>
        <w:rPr>
          <w:rFonts w:eastAsia="Times New Roman" w:cstheme="minorHAnsi"/>
          <w:kern w:val="0"/>
          <w14:ligatures w14:val="none"/>
        </w:rPr>
      </w:pPr>
      <w:r w:rsidRPr="00243EF3">
        <w:rPr>
          <w:rFonts w:eastAsia="Times New Roman" w:cstheme="minorHAnsi"/>
          <w:kern w:val="0"/>
          <w14:ligatures w14:val="none"/>
        </w:rPr>
        <w:t xml:space="preserve">Ο Ανάδοχος είναι ο μόνος και αποκλειστικά υπεύθυνος για κάθε ζημία ή βλάβη σε πράγματα και εν γένει υλικά αγαθά, για κάθε ατύχημα, θανατηφόρο ή όχι, που θα συμβεί σε προσωπικό του Νοσοκομείου, των ασφαλισμένων του και του Αναδόχου ή σε κάθε τρίτο πρόσωπο εντός του Νοσοκομείου, εφόσον τα παραπάνω προκύψουν κατά την διάρκεια ή/και εξαιτίας των εργασιών προβλέπονται στην παρούσα σύμβαση. </w:t>
      </w:r>
    </w:p>
    <w:p w14:paraId="0265278F" w14:textId="77777777" w:rsidR="00A96991" w:rsidRPr="00243EF3" w:rsidRDefault="00A96991" w:rsidP="00967C70">
      <w:pPr>
        <w:keepNext/>
        <w:widowControl w:val="0"/>
        <w:numPr>
          <w:ilvl w:val="0"/>
          <w:numId w:val="13"/>
        </w:numPr>
        <w:overflowPunct w:val="0"/>
        <w:autoSpaceDE w:val="0"/>
        <w:autoSpaceDN w:val="0"/>
        <w:adjustRightInd w:val="0"/>
        <w:spacing w:after="0" w:line="276" w:lineRule="auto"/>
        <w:ind w:left="284" w:hanging="284"/>
        <w:contextualSpacing/>
        <w:jc w:val="both"/>
        <w:textAlignment w:val="baseline"/>
        <w:outlineLvl w:val="1"/>
        <w:rPr>
          <w:rFonts w:eastAsia="Times New Roman" w:cstheme="minorHAnsi"/>
          <w:kern w:val="0"/>
          <w14:ligatures w14:val="none"/>
        </w:rPr>
      </w:pPr>
      <w:r w:rsidRPr="00243EF3">
        <w:rPr>
          <w:rFonts w:eastAsia="Times New Roman" w:cstheme="minorHAnsi"/>
          <w:kern w:val="0"/>
          <w14:ligatures w14:val="none"/>
        </w:rPr>
        <w:t>Ο Ανάδοχος έχει την υποχρέωση να καλύπτει το Νοσοκομείο για κάθε αξίωση που θα εγερθεί σε βάρος του εξαιτίας των παραπάνω, να καταβάλει στο Νοσοκομείο κάθε ποσό το οποίο θα υποχρεωθεί τυχόν να καταβάλει εκείνο σε τρίτους από τις ίδιες παραπάνω αιτίες, να αναλαμβάνει με δικές του δαπάνες την υπεράσπιση του Νοσοκομείου για κάθε απαίτηση, αγωγή και μήνυση που θα εγείρεται ή υποβάλλεται εναντίον του από οποιονδήποτε που θα έχει σχέση με τις παραπάνω υποχρεώσεις και ευθύνες του Αναδόχου και γενικά θα αποζημιώνει το Νοσοκομείο για κάθε θετική ζημία που θα μπορούσε να πάθει από τους παραπάνω όρους.</w:t>
      </w:r>
    </w:p>
    <w:p w14:paraId="7DAB5650" w14:textId="77777777" w:rsidR="00A96991" w:rsidRPr="00243EF3" w:rsidRDefault="00A96991" w:rsidP="00967C70">
      <w:pPr>
        <w:keepNext/>
        <w:widowControl w:val="0"/>
        <w:numPr>
          <w:ilvl w:val="0"/>
          <w:numId w:val="13"/>
        </w:numPr>
        <w:overflowPunct w:val="0"/>
        <w:autoSpaceDE w:val="0"/>
        <w:autoSpaceDN w:val="0"/>
        <w:adjustRightInd w:val="0"/>
        <w:spacing w:after="0" w:line="276" w:lineRule="auto"/>
        <w:ind w:left="284" w:hanging="284"/>
        <w:contextualSpacing/>
        <w:jc w:val="both"/>
        <w:textAlignment w:val="baseline"/>
        <w:outlineLvl w:val="1"/>
        <w:rPr>
          <w:rFonts w:eastAsia="Times New Roman" w:cstheme="minorHAnsi"/>
          <w:kern w:val="0"/>
          <w14:ligatures w14:val="none"/>
        </w:rPr>
      </w:pPr>
      <w:r w:rsidRPr="00243EF3">
        <w:rPr>
          <w:rFonts w:eastAsia="Times New Roman" w:cstheme="minorHAnsi"/>
          <w:kern w:val="0"/>
          <w14:ligatures w14:val="none"/>
        </w:rPr>
        <w:t>Ο Ανάδοχος θα είναι υπεύθυνος έναντι των Δικαστικών Αρχών για οποιοδήποτε πρόβλημα λειτουργίας των εγκαταστάσεων του αντικειμένου της σύμβασής του που μπορεί να συνεπάγεται αστικές και ποινικές ευθύνες, καθώς και έναντι οποιασδήποτε διεκδίκησης προκύψει λόγω μη σωστής λειτουργίας των εγκαταστάσεων από ασθενείς ή εργαζόμενους του Νοσοκομείου.</w:t>
      </w:r>
    </w:p>
    <w:p w14:paraId="311B3234" w14:textId="77777777" w:rsidR="00A96991" w:rsidRPr="00243EF3" w:rsidRDefault="00A96991" w:rsidP="00967C70">
      <w:pPr>
        <w:keepNext/>
        <w:widowControl w:val="0"/>
        <w:numPr>
          <w:ilvl w:val="0"/>
          <w:numId w:val="13"/>
        </w:numPr>
        <w:overflowPunct w:val="0"/>
        <w:autoSpaceDE w:val="0"/>
        <w:autoSpaceDN w:val="0"/>
        <w:adjustRightInd w:val="0"/>
        <w:spacing w:after="0" w:line="276" w:lineRule="auto"/>
        <w:ind w:left="284" w:hanging="284"/>
        <w:contextualSpacing/>
        <w:jc w:val="both"/>
        <w:textAlignment w:val="baseline"/>
        <w:outlineLvl w:val="1"/>
        <w:rPr>
          <w:rFonts w:eastAsia="Times New Roman" w:cstheme="minorHAnsi"/>
          <w:kern w:val="0"/>
          <w14:ligatures w14:val="none"/>
        </w:rPr>
      </w:pPr>
      <w:r w:rsidRPr="00243EF3">
        <w:rPr>
          <w:rFonts w:eastAsia="Times New Roman" w:cstheme="minorHAnsi"/>
          <w:kern w:val="0"/>
          <w14:ligatures w14:val="none"/>
        </w:rPr>
        <w:t xml:space="preserve">Σε περίπτωση που ο Ανάδοχος δεν εκπληρώνει ή καθυστερεί την εκπλήρωση των υποχρεώσεών του που απορρέουν από την παρούσα Σύμβαση, το Νοσοκομείο έχει το δικαίωμα, ύστερα από έγγραφη προειδοποίηση, να παίρνει για λογαριασμό του και με δαπάνες του κάθε μέτρο που θα κρίνει αναγκαίο για την προστασία του προσωπικού εργασιών, χωρίς ο Ανάδοχος να δικαιούται να ζητήσει οποιανδήποτε αποζημίωση ή παράταση της προθεσμίας λόγω της διακοπής αυτής και χωρίς να μειώνεται καθόλου η ευθύνη του που απορρέει από την Σύμβαση αυτή. </w:t>
      </w:r>
    </w:p>
    <w:p w14:paraId="7B61B819" w14:textId="77777777" w:rsidR="00A96991" w:rsidRPr="00243EF3" w:rsidRDefault="00A96991" w:rsidP="00967C70">
      <w:pPr>
        <w:keepNext/>
        <w:widowControl w:val="0"/>
        <w:numPr>
          <w:ilvl w:val="0"/>
          <w:numId w:val="13"/>
        </w:numPr>
        <w:overflowPunct w:val="0"/>
        <w:autoSpaceDE w:val="0"/>
        <w:autoSpaceDN w:val="0"/>
        <w:adjustRightInd w:val="0"/>
        <w:spacing w:after="0" w:line="276" w:lineRule="auto"/>
        <w:ind w:left="284" w:hanging="284"/>
        <w:contextualSpacing/>
        <w:jc w:val="both"/>
        <w:textAlignment w:val="baseline"/>
        <w:outlineLvl w:val="1"/>
        <w:rPr>
          <w:rFonts w:eastAsia="Times New Roman" w:cstheme="minorHAnsi"/>
          <w:kern w:val="0"/>
          <w14:ligatures w14:val="none"/>
        </w:rPr>
      </w:pPr>
      <w:r w:rsidRPr="00243EF3">
        <w:rPr>
          <w:rFonts w:eastAsia="Times New Roman" w:cstheme="minorHAnsi"/>
          <w:kern w:val="0"/>
          <w14:ligatures w14:val="none"/>
        </w:rPr>
        <w:t xml:space="preserve">Ο Ανάδοχος υποχρεούται να συμμορφώνεται με τους Νόμους του Κράτους, τα Διατάγματα και τους Κανονισμούς, τις Αστυνομικές Διατάξεις ή Διαταγές καθώς και με τις νόμιμες απαιτήσεις οποιασδήποτε Δημόσιας, Δημοτικής ή άλλης Αρχής που θα αναφέρονται και θα έχουν εφαρμογή κατά οποιονδήποτε τρόπο για τον Ανάδοχο ή και τις εργασίες του. </w:t>
      </w:r>
    </w:p>
    <w:p w14:paraId="71BA7B8E" w14:textId="7637DA57" w:rsidR="00A96991" w:rsidRPr="00243EF3" w:rsidRDefault="00A96991" w:rsidP="00967C70">
      <w:pPr>
        <w:keepNext/>
        <w:widowControl w:val="0"/>
        <w:numPr>
          <w:ilvl w:val="0"/>
          <w:numId w:val="13"/>
        </w:numPr>
        <w:overflowPunct w:val="0"/>
        <w:autoSpaceDE w:val="0"/>
        <w:autoSpaceDN w:val="0"/>
        <w:adjustRightInd w:val="0"/>
        <w:spacing w:after="0" w:line="276" w:lineRule="auto"/>
        <w:ind w:left="284" w:hanging="284"/>
        <w:contextualSpacing/>
        <w:jc w:val="both"/>
        <w:textAlignment w:val="baseline"/>
        <w:outlineLvl w:val="1"/>
        <w:rPr>
          <w:rFonts w:eastAsia="Times New Roman" w:cstheme="minorHAnsi"/>
          <w:kern w:val="0"/>
          <w14:ligatures w14:val="none"/>
        </w:rPr>
      </w:pPr>
      <w:r w:rsidRPr="00243EF3">
        <w:rPr>
          <w:rFonts w:eastAsia="Times New Roman" w:cstheme="minorHAnsi"/>
          <w:kern w:val="0"/>
          <w14:ligatures w14:val="none"/>
        </w:rPr>
        <w:t xml:space="preserve">Ο Ανάδοχος, ως υπεύθυνος να τηρεί του Νόμους </w:t>
      </w:r>
      <w:proofErr w:type="spellStart"/>
      <w:r w:rsidRPr="00243EF3">
        <w:rPr>
          <w:rFonts w:eastAsia="Times New Roman" w:cstheme="minorHAnsi"/>
          <w:kern w:val="0"/>
          <w14:ligatures w14:val="none"/>
        </w:rPr>
        <w:t>κλπ</w:t>
      </w:r>
      <w:proofErr w:type="spellEnd"/>
      <w:r w:rsidRPr="00243EF3">
        <w:rPr>
          <w:rFonts w:eastAsia="Times New Roman" w:cstheme="minorHAnsi"/>
          <w:kern w:val="0"/>
          <w14:ligatures w14:val="none"/>
        </w:rPr>
        <w:t>, υποχρεούται να ανακοινώνει αμέσως στο Νοσοκομείο τις διαταγές που απευθύνονται ή κοινοποιούνται σ’ αυτόν, κατά την διάρκεια εκτέλεσης των εργασιών και έγγραφα των διαφόρων Αρχών σχετικά με τα υποδεικνυόμενα μέτρα ελέγχου, ασφαλείας κλπ</w:t>
      </w:r>
      <w:r w:rsidR="007F2975" w:rsidRPr="00243EF3">
        <w:rPr>
          <w:rFonts w:eastAsia="Times New Roman" w:cstheme="minorHAnsi"/>
          <w:kern w:val="0"/>
          <w14:ligatures w14:val="none"/>
        </w:rPr>
        <w:t>.</w:t>
      </w:r>
    </w:p>
    <w:p w14:paraId="17DC2943" w14:textId="204E26FC" w:rsidR="005D4CB1" w:rsidRPr="00C27AF3" w:rsidRDefault="005D4CB1"/>
    <w:sectPr w:rsidR="005D4CB1" w:rsidRPr="00C27A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488E"/>
    <w:multiLevelType w:val="hybridMultilevel"/>
    <w:tmpl w:val="4E2C3B9A"/>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15:restartNumberingAfterBreak="0">
    <w:nsid w:val="05B77289"/>
    <w:multiLevelType w:val="hybridMultilevel"/>
    <w:tmpl w:val="1CC4E424"/>
    <w:lvl w:ilvl="0" w:tplc="BE8CA934">
      <w:start w:val="3"/>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86E177B"/>
    <w:multiLevelType w:val="hybridMultilevel"/>
    <w:tmpl w:val="1E7249CE"/>
    <w:lvl w:ilvl="0" w:tplc="0408000B">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 w15:restartNumberingAfterBreak="0">
    <w:nsid w:val="163B0C4F"/>
    <w:multiLevelType w:val="hybridMultilevel"/>
    <w:tmpl w:val="F23C9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7CB77D6"/>
    <w:multiLevelType w:val="hybridMultilevel"/>
    <w:tmpl w:val="42121C96"/>
    <w:lvl w:ilvl="0" w:tplc="12EEB226">
      <w:start w:val="2"/>
      <w:numFmt w:val="decimal"/>
      <w:lvlText w:val="%1."/>
      <w:lvlJc w:val="left"/>
      <w:pPr>
        <w:ind w:left="720" w:hanging="360"/>
      </w:pPr>
      <w:rPr>
        <w:rFonts w:hint="default"/>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93D7242"/>
    <w:multiLevelType w:val="hybridMultilevel"/>
    <w:tmpl w:val="47C4856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15:restartNumberingAfterBreak="0">
    <w:nsid w:val="1C4B0DF9"/>
    <w:multiLevelType w:val="hybridMultilevel"/>
    <w:tmpl w:val="981843B2"/>
    <w:lvl w:ilvl="0" w:tplc="FFFFFFF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9CF1DCF"/>
    <w:multiLevelType w:val="hybridMultilevel"/>
    <w:tmpl w:val="AAE80086"/>
    <w:lvl w:ilvl="0" w:tplc="5D503114">
      <w:start w:val="2"/>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9F13A65"/>
    <w:multiLevelType w:val="hybridMultilevel"/>
    <w:tmpl w:val="ABBAAC26"/>
    <w:lvl w:ilvl="0" w:tplc="D040AB94">
      <w:start w:val="1"/>
      <w:numFmt w:val="decimal"/>
      <w:lvlText w:val="%1."/>
      <w:lvlJc w:val="left"/>
      <w:pPr>
        <w:ind w:left="720" w:hanging="360"/>
      </w:pPr>
      <w:rPr>
        <w:rFonts w:cs="Times New Roman"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3C129F4"/>
    <w:multiLevelType w:val="hybridMultilevel"/>
    <w:tmpl w:val="DA604E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CEB4161"/>
    <w:multiLevelType w:val="hybridMultilevel"/>
    <w:tmpl w:val="5D96CE9C"/>
    <w:lvl w:ilvl="0" w:tplc="FB522574">
      <w:start w:val="1"/>
      <w:numFmt w:val="decimal"/>
      <w:lvlText w:val="%1."/>
      <w:lvlJc w:val="left"/>
      <w:pPr>
        <w:ind w:left="720" w:hanging="360"/>
      </w:pPr>
      <w:rPr>
        <w:rFonts w:hint="default"/>
        <w:b/>
        <w:bCs/>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0C45A36"/>
    <w:multiLevelType w:val="hybridMultilevel"/>
    <w:tmpl w:val="4C0CCCC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4AB30343"/>
    <w:multiLevelType w:val="hybridMultilevel"/>
    <w:tmpl w:val="1F489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AC65514"/>
    <w:multiLevelType w:val="hybridMultilevel"/>
    <w:tmpl w:val="6B74CB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B0E786D"/>
    <w:multiLevelType w:val="hybridMultilevel"/>
    <w:tmpl w:val="2F428742"/>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5" w15:restartNumberingAfterBreak="0">
    <w:nsid w:val="61A23D89"/>
    <w:multiLevelType w:val="hybridMultilevel"/>
    <w:tmpl w:val="17DA6F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357EA8"/>
    <w:multiLevelType w:val="hybridMultilevel"/>
    <w:tmpl w:val="A5A8864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15:restartNumberingAfterBreak="0">
    <w:nsid w:val="7049668C"/>
    <w:multiLevelType w:val="hybridMultilevel"/>
    <w:tmpl w:val="310CDE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58E07B1"/>
    <w:multiLevelType w:val="hybridMultilevel"/>
    <w:tmpl w:val="DE841A92"/>
    <w:lvl w:ilvl="0" w:tplc="0408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15:restartNumberingAfterBreak="0">
    <w:nsid w:val="796D2E45"/>
    <w:multiLevelType w:val="hybridMultilevel"/>
    <w:tmpl w:val="420E6B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A02243"/>
    <w:multiLevelType w:val="hybridMultilevel"/>
    <w:tmpl w:val="BBA426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30240585">
    <w:abstractNumId w:val="17"/>
  </w:num>
  <w:num w:numId="2" w16cid:durableId="1634098288">
    <w:abstractNumId w:val="20"/>
  </w:num>
  <w:num w:numId="3" w16cid:durableId="1398940324">
    <w:abstractNumId w:val="19"/>
  </w:num>
  <w:num w:numId="4" w16cid:durableId="1989090824">
    <w:abstractNumId w:val="15"/>
  </w:num>
  <w:num w:numId="5" w16cid:durableId="132913274">
    <w:abstractNumId w:val="11"/>
  </w:num>
  <w:num w:numId="6" w16cid:durableId="1924293696">
    <w:abstractNumId w:val="12"/>
  </w:num>
  <w:num w:numId="7" w16cid:durableId="552935945">
    <w:abstractNumId w:val="14"/>
  </w:num>
  <w:num w:numId="8" w16cid:durableId="916548437">
    <w:abstractNumId w:val="18"/>
  </w:num>
  <w:num w:numId="9" w16cid:durableId="2007517482">
    <w:abstractNumId w:val="3"/>
  </w:num>
  <w:num w:numId="10" w16cid:durableId="573510086">
    <w:abstractNumId w:val="6"/>
  </w:num>
  <w:num w:numId="11" w16cid:durableId="1286812468">
    <w:abstractNumId w:val="0"/>
  </w:num>
  <w:num w:numId="12" w16cid:durableId="1777361032">
    <w:abstractNumId w:val="2"/>
  </w:num>
  <w:num w:numId="13" w16cid:durableId="1576671541">
    <w:abstractNumId w:val="9"/>
  </w:num>
  <w:num w:numId="14" w16cid:durableId="477724334">
    <w:abstractNumId w:val="8"/>
  </w:num>
  <w:num w:numId="15" w16cid:durableId="1041831223">
    <w:abstractNumId w:val="5"/>
  </w:num>
  <w:num w:numId="16" w16cid:durableId="1651591949">
    <w:abstractNumId w:val="16"/>
  </w:num>
  <w:num w:numId="17" w16cid:durableId="1078752571">
    <w:abstractNumId w:val="4"/>
  </w:num>
  <w:num w:numId="18" w16cid:durableId="1624267436">
    <w:abstractNumId w:val="10"/>
  </w:num>
  <w:num w:numId="19" w16cid:durableId="1483039070">
    <w:abstractNumId w:val="7"/>
  </w:num>
  <w:num w:numId="20" w16cid:durableId="471751065">
    <w:abstractNumId w:val="1"/>
  </w:num>
  <w:num w:numId="21" w16cid:durableId="1281452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B1"/>
    <w:rsid w:val="000C65A4"/>
    <w:rsid w:val="00144714"/>
    <w:rsid w:val="001B6136"/>
    <w:rsid w:val="0023587F"/>
    <w:rsid w:val="00243EF3"/>
    <w:rsid w:val="002B27B9"/>
    <w:rsid w:val="002D162E"/>
    <w:rsid w:val="002E2F50"/>
    <w:rsid w:val="00333226"/>
    <w:rsid w:val="003D0FF3"/>
    <w:rsid w:val="003D3FF1"/>
    <w:rsid w:val="004300A1"/>
    <w:rsid w:val="00443B58"/>
    <w:rsid w:val="004A1938"/>
    <w:rsid w:val="00544A38"/>
    <w:rsid w:val="005B71A4"/>
    <w:rsid w:val="005D4CB1"/>
    <w:rsid w:val="006159EA"/>
    <w:rsid w:val="00670177"/>
    <w:rsid w:val="006B7A60"/>
    <w:rsid w:val="006F47EC"/>
    <w:rsid w:val="007262E0"/>
    <w:rsid w:val="0073797E"/>
    <w:rsid w:val="007D6FF1"/>
    <w:rsid w:val="007F2975"/>
    <w:rsid w:val="0080068B"/>
    <w:rsid w:val="0082101D"/>
    <w:rsid w:val="00967C70"/>
    <w:rsid w:val="009A4F4F"/>
    <w:rsid w:val="00A96991"/>
    <w:rsid w:val="00AD2AC4"/>
    <w:rsid w:val="00B604D6"/>
    <w:rsid w:val="00B671A8"/>
    <w:rsid w:val="00BA5CA5"/>
    <w:rsid w:val="00BB1CAF"/>
    <w:rsid w:val="00C07E84"/>
    <w:rsid w:val="00C27AF3"/>
    <w:rsid w:val="00C342F1"/>
    <w:rsid w:val="00C9121D"/>
    <w:rsid w:val="00CD083B"/>
    <w:rsid w:val="00DB70C7"/>
    <w:rsid w:val="00DB7BF6"/>
    <w:rsid w:val="00EB76CA"/>
    <w:rsid w:val="00F06A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E96D"/>
  <w15:chartTrackingRefBased/>
  <w15:docId w15:val="{3102C8C4-B44C-4E5A-8FE2-3A767EA2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4CB1"/>
    <w:rPr>
      <w:b/>
      <w:bCs/>
    </w:rPr>
  </w:style>
  <w:style w:type="paragraph" w:styleId="a4">
    <w:name w:val="List Paragraph"/>
    <w:basedOn w:val="a"/>
    <w:uiPriority w:val="34"/>
    <w:qFormat/>
    <w:rsid w:val="005D4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51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6</Pages>
  <Words>2371</Words>
  <Characters>12805</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Μιχάλης Γεωργόπουλος</dc:creator>
  <cp:keywords/>
  <dc:description/>
  <cp:lastModifiedBy>Μιχάλης Γεωργόπουλος</cp:lastModifiedBy>
  <cp:revision>161</cp:revision>
  <dcterms:created xsi:type="dcterms:W3CDTF">2024-03-13T15:54:00Z</dcterms:created>
  <dcterms:modified xsi:type="dcterms:W3CDTF">2025-04-24T09:53:00Z</dcterms:modified>
</cp:coreProperties>
</file>