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2A" w:rsidRPr="00A954AC" w:rsidRDefault="00414C2A" w:rsidP="00414C2A">
      <w:pPr>
        <w:jc w:val="both"/>
        <w:rPr>
          <w:sz w:val="24"/>
          <w:szCs w:val="24"/>
        </w:rPr>
      </w:pPr>
      <w:r w:rsidRPr="00A954AC">
        <w:rPr>
          <w:sz w:val="24"/>
          <w:szCs w:val="24"/>
        </w:rPr>
        <w:t xml:space="preserve">ΑΙΤΗΜΑ ΠΡΟΜΗΘΕΙΑΣ ΣΥΣΚΕΥΗΣ ΥΠΑΓΟΡΕΥΣΗΣ / ΔΗΜΟΣΙΟΓΡΑΦΙΚΟΣ ΚΑΤΑΓΡΑΦΕΑΣ / ΜΕΤΕΓΓΡΑΦΕΑΣ ΑΠΟΜΑΓΝΗΤΟΦΩΝΗΣΗΣ ΟΜΙΛΙΩΝ </w:t>
      </w:r>
    </w:p>
    <w:p w:rsidR="00414C2A" w:rsidRPr="00A954AC" w:rsidRDefault="00414C2A" w:rsidP="00A34D32">
      <w:pPr>
        <w:rPr>
          <w:sz w:val="24"/>
          <w:szCs w:val="24"/>
        </w:rPr>
      </w:pPr>
    </w:p>
    <w:p w:rsidR="00414C2A" w:rsidRDefault="00414C2A" w:rsidP="00A954AC">
      <w:pPr>
        <w:jc w:val="both"/>
        <w:rPr>
          <w:sz w:val="24"/>
          <w:szCs w:val="24"/>
        </w:rPr>
      </w:pPr>
      <w:r w:rsidRPr="00A954AC">
        <w:rPr>
          <w:sz w:val="24"/>
          <w:szCs w:val="24"/>
        </w:rPr>
        <w:t>Για την υποβοήθηση του έργου της γραμματέως του Διοικητικού Συ</w:t>
      </w:r>
      <w:r w:rsidR="00A954AC" w:rsidRPr="00A954AC">
        <w:rPr>
          <w:sz w:val="24"/>
          <w:szCs w:val="24"/>
        </w:rPr>
        <w:t>μ</w:t>
      </w:r>
      <w:r w:rsidRPr="00A954AC">
        <w:rPr>
          <w:sz w:val="24"/>
          <w:szCs w:val="24"/>
        </w:rPr>
        <w:t xml:space="preserve">βουλίου </w:t>
      </w:r>
      <w:r w:rsidR="00E925C8">
        <w:rPr>
          <w:sz w:val="24"/>
          <w:szCs w:val="24"/>
        </w:rPr>
        <w:t>με στόχο τη</w:t>
      </w:r>
      <w:r w:rsidR="00E925C8" w:rsidRPr="00E925C8">
        <w:rPr>
          <w:sz w:val="24"/>
          <w:szCs w:val="24"/>
        </w:rPr>
        <w:t xml:space="preserve"> βελτ</w:t>
      </w:r>
      <w:r w:rsidR="00E925C8">
        <w:rPr>
          <w:sz w:val="24"/>
          <w:szCs w:val="24"/>
        </w:rPr>
        <w:t>ίω</w:t>
      </w:r>
      <w:r w:rsidR="00E925C8" w:rsidRPr="00E925C8">
        <w:rPr>
          <w:sz w:val="24"/>
          <w:szCs w:val="24"/>
        </w:rPr>
        <w:t>ση την παραγωγικότητ</w:t>
      </w:r>
      <w:r w:rsidR="00E925C8">
        <w:rPr>
          <w:sz w:val="24"/>
          <w:szCs w:val="24"/>
        </w:rPr>
        <w:t xml:space="preserve">ας </w:t>
      </w:r>
      <w:r w:rsidR="00E925C8" w:rsidRPr="00E925C8">
        <w:rPr>
          <w:sz w:val="24"/>
          <w:szCs w:val="24"/>
        </w:rPr>
        <w:t xml:space="preserve">και </w:t>
      </w:r>
      <w:r w:rsidR="00E925C8">
        <w:rPr>
          <w:sz w:val="24"/>
          <w:szCs w:val="24"/>
        </w:rPr>
        <w:t>τη</w:t>
      </w:r>
      <w:r w:rsidR="00E925C8" w:rsidRPr="00E925C8">
        <w:rPr>
          <w:sz w:val="24"/>
          <w:szCs w:val="24"/>
        </w:rPr>
        <w:t xml:space="preserve"> βελτιστοπο</w:t>
      </w:r>
      <w:r w:rsidR="00E925C8">
        <w:rPr>
          <w:sz w:val="24"/>
          <w:szCs w:val="24"/>
        </w:rPr>
        <w:t>ίη</w:t>
      </w:r>
      <w:r w:rsidR="00E925C8" w:rsidRPr="00E925C8">
        <w:rPr>
          <w:sz w:val="24"/>
          <w:szCs w:val="24"/>
        </w:rPr>
        <w:t>σ</w:t>
      </w:r>
      <w:r w:rsidR="00E925C8">
        <w:rPr>
          <w:sz w:val="24"/>
          <w:szCs w:val="24"/>
        </w:rPr>
        <w:t>η</w:t>
      </w:r>
      <w:r w:rsidR="00E925C8" w:rsidRPr="00E925C8">
        <w:rPr>
          <w:sz w:val="24"/>
          <w:szCs w:val="24"/>
        </w:rPr>
        <w:t xml:space="preserve"> τη</w:t>
      </w:r>
      <w:r w:rsidR="00E925C8">
        <w:rPr>
          <w:sz w:val="24"/>
          <w:szCs w:val="24"/>
        </w:rPr>
        <w:t>ς</w:t>
      </w:r>
      <w:r w:rsidR="00E925C8" w:rsidRPr="00E925C8">
        <w:rPr>
          <w:sz w:val="24"/>
          <w:szCs w:val="24"/>
        </w:rPr>
        <w:t xml:space="preserve"> ροή</w:t>
      </w:r>
      <w:r w:rsidR="00E925C8">
        <w:rPr>
          <w:sz w:val="24"/>
          <w:szCs w:val="24"/>
        </w:rPr>
        <w:t>ς</w:t>
      </w:r>
      <w:r w:rsidR="00E925C8" w:rsidRPr="00E925C8">
        <w:rPr>
          <w:sz w:val="24"/>
          <w:szCs w:val="24"/>
        </w:rPr>
        <w:t xml:space="preserve"> εργασίας</w:t>
      </w:r>
      <w:r w:rsidR="00E925C8">
        <w:rPr>
          <w:sz w:val="24"/>
          <w:szCs w:val="24"/>
        </w:rPr>
        <w:t xml:space="preserve">, </w:t>
      </w:r>
      <w:r w:rsidR="00A954AC" w:rsidRPr="00A954AC">
        <w:rPr>
          <w:sz w:val="24"/>
          <w:szCs w:val="24"/>
        </w:rPr>
        <w:t xml:space="preserve">παρακαλούμε για την προμήθεια </w:t>
      </w:r>
      <w:r w:rsidR="00A954AC">
        <w:rPr>
          <w:sz w:val="24"/>
          <w:szCs w:val="24"/>
        </w:rPr>
        <w:t xml:space="preserve">ενός αξιόπιστου </w:t>
      </w:r>
      <w:r w:rsidR="00A954AC" w:rsidRPr="00A954AC">
        <w:rPr>
          <w:sz w:val="24"/>
          <w:szCs w:val="24"/>
        </w:rPr>
        <w:t>ολοκληρωμένο</w:t>
      </w:r>
      <w:r w:rsidR="00A954AC">
        <w:rPr>
          <w:sz w:val="24"/>
          <w:szCs w:val="24"/>
        </w:rPr>
        <w:t>υ</w:t>
      </w:r>
      <w:r w:rsidR="00A954AC" w:rsidRPr="00A954AC">
        <w:rPr>
          <w:sz w:val="24"/>
          <w:szCs w:val="24"/>
        </w:rPr>
        <w:t xml:space="preserve"> συστήμα</w:t>
      </w:r>
      <w:r w:rsidR="00A954AC">
        <w:rPr>
          <w:sz w:val="24"/>
          <w:szCs w:val="24"/>
        </w:rPr>
        <w:t>τος</w:t>
      </w:r>
      <w:r w:rsidR="00A954AC" w:rsidRPr="00A954AC">
        <w:rPr>
          <w:sz w:val="24"/>
          <w:szCs w:val="24"/>
        </w:rPr>
        <w:t xml:space="preserve"> καταγραφής</w:t>
      </w:r>
      <w:r w:rsidR="00A954AC">
        <w:rPr>
          <w:sz w:val="24"/>
          <w:szCs w:val="24"/>
        </w:rPr>
        <w:t xml:space="preserve"> ήχου, </w:t>
      </w:r>
      <w:r w:rsidR="00E925C8" w:rsidRPr="00E925C8">
        <w:rPr>
          <w:sz w:val="24"/>
          <w:szCs w:val="24"/>
        </w:rPr>
        <w:t>προηγμένη</w:t>
      </w:r>
      <w:r w:rsidR="00E925C8">
        <w:rPr>
          <w:sz w:val="24"/>
          <w:szCs w:val="24"/>
        </w:rPr>
        <w:t>ς</w:t>
      </w:r>
      <w:r w:rsidR="00E925C8" w:rsidRPr="00E925C8">
        <w:rPr>
          <w:sz w:val="24"/>
          <w:szCs w:val="24"/>
        </w:rPr>
        <w:t xml:space="preserve"> τεχνολογία</w:t>
      </w:r>
      <w:r w:rsidR="00E925C8">
        <w:rPr>
          <w:sz w:val="24"/>
          <w:szCs w:val="24"/>
        </w:rPr>
        <w:t>ς</w:t>
      </w:r>
      <w:r w:rsidR="00E925C8" w:rsidRPr="00E925C8">
        <w:rPr>
          <w:sz w:val="24"/>
          <w:szCs w:val="24"/>
        </w:rPr>
        <w:t xml:space="preserve"> με χαρακτηριστικά φιλικά προς το χρήστη</w:t>
      </w:r>
      <w:r w:rsidR="00E925C8">
        <w:rPr>
          <w:sz w:val="24"/>
          <w:szCs w:val="24"/>
        </w:rPr>
        <w:t xml:space="preserve">, </w:t>
      </w:r>
      <w:r w:rsidR="00A954AC">
        <w:rPr>
          <w:sz w:val="24"/>
          <w:szCs w:val="24"/>
        </w:rPr>
        <w:t xml:space="preserve">το οποίο θα περιλαμβάνει </w:t>
      </w:r>
      <w:proofErr w:type="spellStart"/>
      <w:r w:rsidR="00A954AC" w:rsidRPr="00A954AC">
        <w:rPr>
          <w:sz w:val="24"/>
          <w:szCs w:val="24"/>
        </w:rPr>
        <w:t>ποδοδιακόπτη</w:t>
      </w:r>
      <w:proofErr w:type="spellEnd"/>
      <w:r w:rsidR="00A954AC" w:rsidRPr="00A954AC">
        <w:rPr>
          <w:sz w:val="24"/>
          <w:szCs w:val="24"/>
        </w:rPr>
        <w:t xml:space="preserve"> και ακουστικά κεφαλιού</w:t>
      </w:r>
      <w:r w:rsidR="00A954AC">
        <w:rPr>
          <w:sz w:val="24"/>
          <w:szCs w:val="24"/>
        </w:rPr>
        <w:t xml:space="preserve">. </w:t>
      </w:r>
    </w:p>
    <w:p w:rsidR="00A954AC" w:rsidRDefault="00A954AC" w:rsidP="00A954AC">
      <w:pPr>
        <w:jc w:val="both"/>
        <w:rPr>
          <w:sz w:val="24"/>
          <w:szCs w:val="24"/>
        </w:rPr>
      </w:pPr>
      <w:r>
        <w:rPr>
          <w:sz w:val="24"/>
          <w:szCs w:val="24"/>
        </w:rPr>
        <w:t>Επιθυμητό είναι να έχει τα εξής τεχνικά χαρακτηριστικά :</w:t>
      </w:r>
    </w:p>
    <w:p w:rsidR="00A954AC" w:rsidRDefault="00A954AC" w:rsidP="00A954A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954AC">
        <w:rPr>
          <w:sz w:val="24"/>
          <w:szCs w:val="24"/>
        </w:rPr>
        <w:t xml:space="preserve">Να διαχειρίζεται αρχεία </w:t>
      </w:r>
      <w:proofErr w:type="spellStart"/>
      <w:r w:rsidRPr="00A954AC">
        <w:rPr>
          <w:sz w:val="24"/>
          <w:szCs w:val="24"/>
        </w:rPr>
        <w:t>DSSPro</w:t>
      </w:r>
      <w:proofErr w:type="spellEnd"/>
      <w:r w:rsidRPr="00A954AC">
        <w:rPr>
          <w:sz w:val="24"/>
          <w:szCs w:val="24"/>
        </w:rPr>
        <w:t xml:space="preserve">, DSS, WAV, WMA, και MP3 </w:t>
      </w:r>
    </w:p>
    <w:p w:rsidR="00C50B0E" w:rsidRPr="00C50B0E" w:rsidRDefault="00C50B0E" w:rsidP="00D435A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50B0E">
        <w:rPr>
          <w:sz w:val="24"/>
          <w:szCs w:val="24"/>
        </w:rPr>
        <w:t>Διαισθητική πλοήγηση</w:t>
      </w:r>
      <w:r>
        <w:rPr>
          <w:sz w:val="24"/>
          <w:szCs w:val="24"/>
        </w:rPr>
        <w:t xml:space="preserve"> με</w:t>
      </w:r>
      <w:r w:rsidRPr="00C50B0E">
        <w:rPr>
          <w:sz w:val="24"/>
          <w:szCs w:val="24"/>
        </w:rPr>
        <w:t xml:space="preserve"> μεγάλη οθόνη LCD και φιλική προς το χρήστη </w:t>
      </w:r>
      <w:proofErr w:type="spellStart"/>
      <w:r w:rsidRPr="00C50B0E">
        <w:rPr>
          <w:sz w:val="24"/>
          <w:szCs w:val="24"/>
        </w:rPr>
        <w:t>διεπαφή</w:t>
      </w:r>
      <w:r w:rsidR="00D435A4">
        <w:rPr>
          <w:sz w:val="24"/>
          <w:szCs w:val="24"/>
        </w:rPr>
        <w:t>για</w:t>
      </w:r>
      <w:proofErr w:type="spellEnd"/>
      <w:r w:rsidRPr="00C50B0E">
        <w:rPr>
          <w:sz w:val="24"/>
          <w:szCs w:val="24"/>
        </w:rPr>
        <w:t xml:space="preserve"> εύκολη πρόσβαση και διαχείριση των </w:t>
      </w:r>
      <w:r w:rsidR="000A4B82">
        <w:rPr>
          <w:sz w:val="24"/>
          <w:szCs w:val="24"/>
        </w:rPr>
        <w:t>φακέλων</w:t>
      </w:r>
      <w:r w:rsidRPr="00C50B0E">
        <w:rPr>
          <w:sz w:val="24"/>
          <w:szCs w:val="24"/>
        </w:rPr>
        <w:t>.</w:t>
      </w:r>
      <w:r w:rsidR="000A4B82">
        <w:rPr>
          <w:sz w:val="24"/>
          <w:szCs w:val="24"/>
        </w:rPr>
        <w:t xml:space="preserve"> Ένδειξη κατάστασης εγγραφής, μπαταρίας, αποθήκευσης </w:t>
      </w:r>
      <w:proofErr w:type="spellStart"/>
      <w:r w:rsidR="000A4B82">
        <w:rPr>
          <w:sz w:val="24"/>
          <w:szCs w:val="24"/>
        </w:rPr>
        <w:t>κ.λ.π</w:t>
      </w:r>
      <w:proofErr w:type="spellEnd"/>
      <w:r w:rsidR="000A4B82">
        <w:rPr>
          <w:sz w:val="24"/>
          <w:szCs w:val="24"/>
        </w:rPr>
        <w:t xml:space="preserve">. </w:t>
      </w:r>
    </w:p>
    <w:p w:rsidR="00A954AC" w:rsidRPr="00A954AC" w:rsidRDefault="00A954AC" w:rsidP="00A954A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Δυνατότητα ξ</w:t>
      </w:r>
      <w:r w:rsidRPr="00A954AC">
        <w:rPr>
          <w:sz w:val="24"/>
          <w:szCs w:val="24"/>
        </w:rPr>
        <w:t>εχωριστή</w:t>
      </w:r>
      <w:r>
        <w:rPr>
          <w:sz w:val="24"/>
          <w:szCs w:val="24"/>
        </w:rPr>
        <w:t>ς</w:t>
      </w:r>
      <w:r w:rsidRPr="00A954AC">
        <w:rPr>
          <w:sz w:val="24"/>
          <w:szCs w:val="24"/>
        </w:rPr>
        <w:t xml:space="preserve"> τακτοποίηση</w:t>
      </w:r>
      <w:r>
        <w:rPr>
          <w:sz w:val="24"/>
          <w:szCs w:val="24"/>
        </w:rPr>
        <w:t>ς</w:t>
      </w:r>
      <w:r w:rsidRPr="00A954AC">
        <w:rPr>
          <w:sz w:val="24"/>
          <w:szCs w:val="24"/>
        </w:rPr>
        <w:t>/ αρχειοθέτηση</w:t>
      </w:r>
      <w:r>
        <w:rPr>
          <w:sz w:val="24"/>
          <w:szCs w:val="24"/>
        </w:rPr>
        <w:t>ς</w:t>
      </w:r>
      <w:r w:rsidRPr="00A954AC">
        <w:rPr>
          <w:sz w:val="24"/>
          <w:szCs w:val="24"/>
        </w:rPr>
        <w:t xml:space="preserve"> των υπαγορεύσεων</w:t>
      </w:r>
      <w:r>
        <w:rPr>
          <w:sz w:val="24"/>
          <w:szCs w:val="24"/>
        </w:rPr>
        <w:t>/καταγραφών</w:t>
      </w:r>
    </w:p>
    <w:p w:rsidR="00A954AC" w:rsidRPr="00A954AC" w:rsidRDefault="00A954AC" w:rsidP="00A954A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954AC">
        <w:rPr>
          <w:sz w:val="24"/>
          <w:szCs w:val="24"/>
        </w:rPr>
        <w:t>Διαχείριση αρχείων DSS με ξεχωριστούς φακέλους</w:t>
      </w:r>
    </w:p>
    <w:p w:rsidR="00A954AC" w:rsidRPr="00A954AC" w:rsidRDefault="00A954AC" w:rsidP="00A954A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954AC">
        <w:rPr>
          <w:sz w:val="24"/>
          <w:szCs w:val="24"/>
        </w:rPr>
        <w:t>Πληροφορία κατάστασης εργασίας (π.χ. ολοκληρωμένη, εκκρεμής, άκυρη εργασία)</w:t>
      </w:r>
    </w:p>
    <w:p w:rsidR="00A954AC" w:rsidRPr="00A954AC" w:rsidRDefault="00A954AC" w:rsidP="00A954A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954AC">
        <w:rPr>
          <w:sz w:val="24"/>
          <w:szCs w:val="24"/>
        </w:rPr>
        <w:t>Τοποθέτηση ταυτότητας συντάκτη από το λογισμικό</w:t>
      </w:r>
    </w:p>
    <w:p w:rsidR="00A954AC" w:rsidRDefault="00A954AC" w:rsidP="00A954A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954AC">
        <w:rPr>
          <w:sz w:val="24"/>
          <w:szCs w:val="24"/>
        </w:rPr>
        <w:t xml:space="preserve">Προσθήκη νέων </w:t>
      </w:r>
      <w:proofErr w:type="spellStart"/>
      <w:r w:rsidRPr="00A954AC">
        <w:rPr>
          <w:sz w:val="24"/>
          <w:szCs w:val="24"/>
        </w:rPr>
        <w:t>υποφακέλων</w:t>
      </w:r>
      <w:proofErr w:type="spellEnd"/>
      <w:r w:rsidRPr="00A954AC">
        <w:rPr>
          <w:sz w:val="24"/>
          <w:szCs w:val="24"/>
        </w:rPr>
        <w:t xml:space="preserve"> στο φάκελο υπαγόρευσης</w:t>
      </w:r>
    </w:p>
    <w:p w:rsidR="00D55DA0" w:rsidRPr="001C079E" w:rsidRDefault="00D55DA0" w:rsidP="00A954A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Ενσωματωμένα διπλά μικρόφωνα (</w:t>
      </w:r>
      <w:r>
        <w:rPr>
          <w:sz w:val="24"/>
          <w:szCs w:val="24"/>
          <w:lang w:val="en-US"/>
        </w:rPr>
        <w:t xml:space="preserve">stereo). </w:t>
      </w:r>
    </w:p>
    <w:p w:rsidR="00373266" w:rsidRPr="000A4B82" w:rsidRDefault="000A4B82" w:rsidP="0037326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Σύνδεση με </w:t>
      </w:r>
      <w:r w:rsidR="001C079E">
        <w:rPr>
          <w:sz w:val="24"/>
          <w:szCs w:val="24"/>
          <w:lang w:val="en-US"/>
        </w:rPr>
        <w:t>H</w:t>
      </w:r>
      <w:r w:rsidR="001C079E" w:rsidRPr="00373266">
        <w:rPr>
          <w:sz w:val="24"/>
          <w:szCs w:val="24"/>
        </w:rPr>
        <w:t>/</w:t>
      </w:r>
      <w:r w:rsidR="001C079E">
        <w:rPr>
          <w:sz w:val="24"/>
          <w:szCs w:val="24"/>
          <w:lang w:val="en-US"/>
        </w:rPr>
        <w:t>Y</w:t>
      </w:r>
      <w:r w:rsidR="00373266">
        <w:rPr>
          <w:sz w:val="24"/>
          <w:szCs w:val="24"/>
        </w:rPr>
        <w:t xml:space="preserve">, συμπεριλαμβανομένουκαλωδίου σύνδεσης </w:t>
      </w:r>
      <w:r w:rsidR="00373266">
        <w:rPr>
          <w:sz w:val="24"/>
          <w:szCs w:val="24"/>
          <w:lang w:val="en-US"/>
        </w:rPr>
        <w:t>USB</w:t>
      </w:r>
    </w:p>
    <w:p w:rsidR="00A954AC" w:rsidRPr="00A954AC" w:rsidRDefault="00A954AC" w:rsidP="00A954A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954AC">
        <w:rPr>
          <w:sz w:val="24"/>
          <w:szCs w:val="24"/>
        </w:rPr>
        <w:t>Χρησιμοποίηση κοινόχρηστου φακέλου μέσω δικτύου LAN</w:t>
      </w:r>
    </w:p>
    <w:p w:rsidR="00A954AC" w:rsidRPr="00A954AC" w:rsidRDefault="00A954AC" w:rsidP="00A954A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954AC">
        <w:rPr>
          <w:sz w:val="24"/>
          <w:szCs w:val="24"/>
        </w:rPr>
        <w:t>Απαλοιφή θορύβου</w:t>
      </w:r>
    </w:p>
    <w:p w:rsidR="00A954AC" w:rsidRPr="00A954AC" w:rsidRDefault="00A954AC" w:rsidP="00A954A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954AC">
        <w:rPr>
          <w:sz w:val="24"/>
          <w:szCs w:val="24"/>
        </w:rPr>
        <w:t>Έλεγχος ταχύτητας αναπαραγωγής</w:t>
      </w:r>
    </w:p>
    <w:p w:rsidR="00A954AC" w:rsidRPr="00A954AC" w:rsidRDefault="00A954AC" w:rsidP="00A954A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954AC">
        <w:rPr>
          <w:sz w:val="24"/>
          <w:szCs w:val="24"/>
        </w:rPr>
        <w:t>Σάρωση εισαγωγής</w:t>
      </w:r>
    </w:p>
    <w:p w:rsidR="00A954AC" w:rsidRPr="00A954AC" w:rsidRDefault="00A954AC" w:rsidP="00A954A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954AC">
        <w:rPr>
          <w:sz w:val="24"/>
          <w:szCs w:val="24"/>
        </w:rPr>
        <w:t xml:space="preserve">Αυτόματο ξεκίνημα μόλις συνδεθεί η συσκευή </w:t>
      </w:r>
    </w:p>
    <w:p w:rsidR="00A954AC" w:rsidRDefault="00A954AC" w:rsidP="00A954A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954AC">
        <w:rPr>
          <w:sz w:val="24"/>
          <w:szCs w:val="24"/>
        </w:rPr>
        <w:t xml:space="preserve">Εσωτερική Μνήμη </w:t>
      </w:r>
      <w:r>
        <w:rPr>
          <w:sz w:val="24"/>
          <w:szCs w:val="24"/>
        </w:rPr>
        <w:t xml:space="preserve">τουλάχιστον </w:t>
      </w:r>
      <w:r w:rsidRPr="00A954AC">
        <w:rPr>
          <w:sz w:val="24"/>
          <w:szCs w:val="24"/>
        </w:rPr>
        <w:t>2 GB</w:t>
      </w:r>
    </w:p>
    <w:p w:rsidR="00A954AC" w:rsidRPr="00A954AC" w:rsidRDefault="00A954AC" w:rsidP="00A954A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Π</w:t>
      </w:r>
      <w:r w:rsidRPr="00A954AC">
        <w:rPr>
          <w:sz w:val="24"/>
          <w:szCs w:val="24"/>
        </w:rPr>
        <w:t xml:space="preserve">εριλαμβανόμενη επαναφορτιζόμενη μπαταρία </w:t>
      </w:r>
      <w:r>
        <w:rPr>
          <w:sz w:val="24"/>
          <w:szCs w:val="24"/>
        </w:rPr>
        <w:t>με ε</w:t>
      </w:r>
      <w:r w:rsidRPr="00A954AC">
        <w:rPr>
          <w:sz w:val="24"/>
          <w:szCs w:val="24"/>
        </w:rPr>
        <w:t>κτεταμένη διάρκεια ζωής μπαταρίας</w:t>
      </w:r>
      <w:r w:rsidR="00DF3E4A">
        <w:rPr>
          <w:sz w:val="24"/>
          <w:szCs w:val="24"/>
        </w:rPr>
        <w:t xml:space="preserve">, τουλάχιστον </w:t>
      </w:r>
      <w:r w:rsidRPr="00A954AC">
        <w:rPr>
          <w:sz w:val="24"/>
          <w:szCs w:val="24"/>
        </w:rPr>
        <w:t>37 ώρες συνεχούς εγγραφής.</w:t>
      </w:r>
    </w:p>
    <w:p w:rsidR="00E925C8" w:rsidRPr="00E925C8" w:rsidRDefault="00E925C8" w:rsidP="00E925C8">
      <w:pPr>
        <w:pStyle w:val="a3"/>
        <w:numPr>
          <w:ilvl w:val="0"/>
          <w:numId w:val="2"/>
        </w:numPr>
        <w:rPr>
          <w:sz w:val="24"/>
          <w:szCs w:val="24"/>
        </w:rPr>
      </w:pPr>
      <w:r w:rsidRPr="00E925C8">
        <w:rPr>
          <w:sz w:val="24"/>
          <w:szCs w:val="24"/>
        </w:rPr>
        <w:t>Χαρακτηριστικά ασφαλείας</w:t>
      </w:r>
      <w:r>
        <w:rPr>
          <w:sz w:val="24"/>
          <w:szCs w:val="24"/>
        </w:rPr>
        <w:t xml:space="preserve"> ώστε να διασφαλίζεται </w:t>
      </w:r>
      <w:r w:rsidRPr="00E925C8">
        <w:rPr>
          <w:sz w:val="24"/>
          <w:szCs w:val="24"/>
        </w:rPr>
        <w:t>η κρυπτογράφηση και η προστασία με κωδικό πρόσβασης των ευαίσθητων εγγραφών.</w:t>
      </w:r>
    </w:p>
    <w:p w:rsidR="00E925C8" w:rsidRDefault="00E925C8" w:rsidP="00E925C8">
      <w:pPr>
        <w:pStyle w:val="a3"/>
        <w:numPr>
          <w:ilvl w:val="0"/>
          <w:numId w:val="2"/>
        </w:numPr>
        <w:rPr>
          <w:sz w:val="24"/>
          <w:szCs w:val="24"/>
        </w:rPr>
      </w:pPr>
      <w:r w:rsidRPr="00E925C8">
        <w:rPr>
          <w:sz w:val="24"/>
          <w:szCs w:val="24"/>
        </w:rPr>
        <w:t>Προσαρμόσιμες ροές εργασίας</w:t>
      </w:r>
      <w:r>
        <w:rPr>
          <w:sz w:val="24"/>
          <w:szCs w:val="24"/>
        </w:rPr>
        <w:t xml:space="preserve"> ώστε ο</w:t>
      </w:r>
      <w:r w:rsidRPr="00E925C8">
        <w:rPr>
          <w:sz w:val="24"/>
          <w:szCs w:val="24"/>
        </w:rPr>
        <w:t xml:space="preserve">ι πολλαπλοί τρόποι εγγραφής και τα προσαρμόσιμα κουμπιά λειτουργιών </w:t>
      </w:r>
      <w:r>
        <w:rPr>
          <w:sz w:val="24"/>
          <w:szCs w:val="24"/>
        </w:rPr>
        <w:t xml:space="preserve">να </w:t>
      </w:r>
      <w:r w:rsidRPr="00E925C8">
        <w:rPr>
          <w:sz w:val="24"/>
          <w:szCs w:val="24"/>
        </w:rPr>
        <w:t>καλύπτουν διάφορα σενάρια και προτιμήσεις εγγραφής.</w:t>
      </w:r>
    </w:p>
    <w:p w:rsidR="000A4B82" w:rsidRPr="00E925C8" w:rsidRDefault="000A4B82" w:rsidP="00E925C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Εγγύηση δυο έτη.</w:t>
      </w:r>
    </w:p>
    <w:p w:rsidR="00A954AC" w:rsidRPr="00C50B0E" w:rsidRDefault="00885C57" w:rsidP="00A954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Πιθανή αξία 500,00 € </w:t>
      </w:r>
    </w:p>
    <w:p w:rsidR="00A954AC" w:rsidRDefault="00A954AC" w:rsidP="00A34D32"/>
    <w:p w:rsidR="00A954AC" w:rsidRDefault="00A954AC" w:rsidP="00A34D32"/>
    <w:p w:rsidR="008A41C7" w:rsidRDefault="008A41C7" w:rsidP="00A34D32"/>
    <w:p w:rsidR="008A41C7" w:rsidRDefault="008A41C7" w:rsidP="00A34D32">
      <w:bookmarkStart w:id="0" w:name="_GoBack"/>
      <w:bookmarkEnd w:id="0"/>
    </w:p>
    <w:sectPr w:rsidR="008A41C7" w:rsidSect="00414C2A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5721B"/>
    <w:multiLevelType w:val="hybridMultilevel"/>
    <w:tmpl w:val="94D66B6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53D9A"/>
    <w:multiLevelType w:val="multilevel"/>
    <w:tmpl w:val="F194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4D32"/>
    <w:rsid w:val="000A4B82"/>
    <w:rsid w:val="001C079E"/>
    <w:rsid w:val="00277D45"/>
    <w:rsid w:val="00373266"/>
    <w:rsid w:val="00414C2A"/>
    <w:rsid w:val="004D71CF"/>
    <w:rsid w:val="005F0A74"/>
    <w:rsid w:val="00885C57"/>
    <w:rsid w:val="008A41C7"/>
    <w:rsid w:val="008F344A"/>
    <w:rsid w:val="00956D81"/>
    <w:rsid w:val="00A34D32"/>
    <w:rsid w:val="00A954AC"/>
    <w:rsid w:val="00C50B0E"/>
    <w:rsid w:val="00D435A4"/>
    <w:rsid w:val="00D55DA0"/>
    <w:rsid w:val="00D629B6"/>
    <w:rsid w:val="00DF3E4A"/>
    <w:rsid w:val="00E925C8"/>
    <w:rsid w:val="00F846AA"/>
    <w:rsid w:val="00FF0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dioik3</dc:creator>
  <cp:lastModifiedBy>d.chrysali</cp:lastModifiedBy>
  <cp:revision>2</cp:revision>
  <dcterms:created xsi:type="dcterms:W3CDTF">2025-09-01T11:12:00Z</dcterms:created>
  <dcterms:modified xsi:type="dcterms:W3CDTF">2025-09-01T11:12:00Z</dcterms:modified>
</cp:coreProperties>
</file>