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65" w:rsidRPr="00FC704F" w:rsidRDefault="0009721B" w:rsidP="00FC704F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FC704F">
        <w:rPr>
          <w:rFonts w:ascii="Arial" w:hAnsi="Arial" w:cs="Arial"/>
          <w:b/>
          <w:sz w:val="32"/>
          <w:szCs w:val="32"/>
          <w:u w:val="single"/>
        </w:rPr>
        <w:t>ΠΡΟΔΙΑΓΡΑΦΕΣ ΘΕΡΜΑΝΤΙΚΩΝ ΚΟΥΒΕΡΤΩΝ ΜΙΑΣ ΧΡΗΣΗΣ</w:t>
      </w:r>
    </w:p>
    <w:p w:rsidR="00E97CBB" w:rsidRPr="00E97CBB" w:rsidRDefault="0009721B" w:rsidP="00E97CBB">
      <w:pPr>
        <w:jc w:val="both"/>
        <w:rPr>
          <w:rFonts w:ascii="Arial" w:hAnsi="Arial" w:cs="Arial"/>
          <w:sz w:val="24"/>
          <w:szCs w:val="24"/>
        </w:rPr>
      </w:pPr>
      <w:r w:rsidRPr="00FC704F">
        <w:rPr>
          <w:rFonts w:ascii="Arial" w:hAnsi="Arial" w:cs="Arial"/>
        </w:rPr>
        <w:t>Κουβέρτες θέρμανσης αέρα για κάτω από το σώμα του ασθενή</w:t>
      </w:r>
      <w:r w:rsidR="00E97CBB" w:rsidRPr="00E97CBB">
        <w:rPr>
          <w:rFonts w:ascii="Arial" w:hAnsi="Arial" w:cs="Arial"/>
        </w:rPr>
        <w:t>.</w:t>
      </w:r>
      <w:r w:rsidRPr="00FC704F">
        <w:rPr>
          <w:rFonts w:ascii="Arial" w:hAnsi="Arial" w:cs="Arial"/>
        </w:rPr>
        <w:t xml:space="preserve"> </w:t>
      </w:r>
      <w:r w:rsidR="00E97CBB">
        <w:rPr>
          <w:rFonts w:ascii="Arial" w:hAnsi="Arial" w:cs="Arial"/>
          <w:lang w:val="en-US"/>
        </w:rPr>
        <w:t>N</w:t>
      </w:r>
      <w:r w:rsidR="00E97CBB">
        <w:rPr>
          <w:rFonts w:ascii="Arial" w:hAnsi="Arial" w:cs="Arial"/>
        </w:rPr>
        <w:t>α είναι</w:t>
      </w:r>
      <w:r w:rsidR="00E97CBB" w:rsidRPr="00E97CBB">
        <w:rPr>
          <w:rFonts w:ascii="Arial" w:hAnsi="Arial" w:cs="Arial"/>
        </w:rPr>
        <w:t xml:space="preserve"> </w:t>
      </w:r>
      <w:r w:rsidR="00E97CBB">
        <w:rPr>
          <w:rFonts w:ascii="Arial" w:hAnsi="Arial" w:cs="Arial"/>
        </w:rPr>
        <w:t xml:space="preserve">μιας χρήσης, </w:t>
      </w:r>
      <w:r w:rsidR="00E97CBB" w:rsidRPr="00E97CBB">
        <w:rPr>
          <w:rFonts w:ascii="Arial" w:hAnsi="Arial" w:cs="Arial"/>
        </w:rPr>
        <w:t xml:space="preserve">μικρού </w:t>
      </w:r>
      <w:r w:rsidR="00E97CBB" w:rsidRPr="00E97CBB">
        <w:rPr>
          <w:rFonts w:ascii="Arial" w:hAnsi="Arial" w:cs="Arial"/>
          <w:sz w:val="24"/>
          <w:szCs w:val="24"/>
        </w:rPr>
        <w:t>βάρους</w:t>
      </w:r>
      <w:r w:rsidR="00E97CBB">
        <w:rPr>
          <w:rFonts w:ascii="Arial" w:hAnsi="Arial" w:cs="Arial"/>
          <w:sz w:val="24"/>
          <w:szCs w:val="24"/>
        </w:rPr>
        <w:t xml:space="preserve">, </w:t>
      </w:r>
      <w:r w:rsidRPr="00E97CBB">
        <w:rPr>
          <w:rFonts w:ascii="Arial" w:hAnsi="Arial" w:cs="Arial"/>
          <w:sz w:val="24"/>
          <w:szCs w:val="24"/>
          <w:lang w:val="en-US"/>
        </w:rPr>
        <w:t>Latex</w:t>
      </w:r>
      <w:r w:rsidR="00E97CBB" w:rsidRPr="00E97CBB">
        <w:rPr>
          <w:rFonts w:ascii="Arial" w:hAnsi="Arial" w:cs="Arial"/>
          <w:sz w:val="24"/>
          <w:szCs w:val="24"/>
        </w:rPr>
        <w:t xml:space="preserve"> </w:t>
      </w:r>
      <w:r w:rsidR="00E97CBB" w:rsidRPr="00E97CBB">
        <w:rPr>
          <w:rFonts w:ascii="Arial" w:hAnsi="Arial" w:cs="Arial"/>
          <w:sz w:val="24"/>
          <w:szCs w:val="24"/>
          <w:lang w:val="en-US"/>
        </w:rPr>
        <w:t>free</w:t>
      </w:r>
      <w:r w:rsidR="00E97CBB" w:rsidRPr="00E97CBB">
        <w:rPr>
          <w:rFonts w:ascii="Arial" w:hAnsi="Arial" w:cs="Arial"/>
          <w:sz w:val="24"/>
          <w:szCs w:val="24"/>
        </w:rPr>
        <w:t xml:space="preserve"> </w:t>
      </w:r>
      <w:r w:rsidRPr="00E97CBB">
        <w:rPr>
          <w:rFonts w:ascii="Arial" w:hAnsi="Arial" w:cs="Arial"/>
          <w:sz w:val="24"/>
          <w:szCs w:val="24"/>
        </w:rPr>
        <w:t xml:space="preserve">και </w:t>
      </w:r>
      <w:r w:rsidRPr="00E97CBB">
        <w:rPr>
          <w:rFonts w:ascii="Arial" w:hAnsi="Arial" w:cs="Arial"/>
          <w:sz w:val="24"/>
          <w:szCs w:val="24"/>
          <w:lang w:val="en-US"/>
        </w:rPr>
        <w:t>DEHP</w:t>
      </w:r>
      <w:r w:rsidRPr="00E97CBB">
        <w:rPr>
          <w:rFonts w:ascii="Arial" w:hAnsi="Arial" w:cs="Arial"/>
          <w:sz w:val="24"/>
          <w:szCs w:val="24"/>
        </w:rPr>
        <w:t xml:space="preserve"> </w:t>
      </w:r>
      <w:r w:rsidRPr="00E97CBB">
        <w:rPr>
          <w:rFonts w:ascii="Arial" w:hAnsi="Arial" w:cs="Arial"/>
          <w:sz w:val="24"/>
          <w:szCs w:val="24"/>
          <w:lang w:val="en-US"/>
        </w:rPr>
        <w:t>free</w:t>
      </w:r>
      <w:r w:rsidRPr="00E97CBB">
        <w:rPr>
          <w:rFonts w:ascii="Arial" w:hAnsi="Arial" w:cs="Arial"/>
          <w:sz w:val="24"/>
          <w:szCs w:val="24"/>
        </w:rPr>
        <w:t>.</w:t>
      </w:r>
      <w:r w:rsidR="00E97CBB">
        <w:rPr>
          <w:rFonts w:ascii="Arial" w:hAnsi="Arial" w:cs="Arial"/>
          <w:sz w:val="24"/>
          <w:szCs w:val="24"/>
        </w:rPr>
        <w:t xml:space="preserve"> </w:t>
      </w:r>
      <w:r w:rsidRPr="00E97CBB">
        <w:rPr>
          <w:rFonts w:ascii="Arial" w:hAnsi="Arial" w:cs="Arial"/>
          <w:sz w:val="24"/>
          <w:szCs w:val="24"/>
        </w:rPr>
        <w:t xml:space="preserve">Να έχουν δυνατότητα εισόδου αέρα σε διαφορετικές πλευρές της </w:t>
      </w:r>
      <w:r w:rsidR="00E97CBB">
        <w:rPr>
          <w:rFonts w:ascii="Arial" w:hAnsi="Arial" w:cs="Arial"/>
          <w:sz w:val="24"/>
          <w:szCs w:val="24"/>
        </w:rPr>
        <w:t>κυψέλης</w:t>
      </w:r>
      <w:r w:rsidR="00E97CBB" w:rsidRPr="00E97CBB">
        <w:t xml:space="preserve"> </w:t>
      </w:r>
      <w:r w:rsidR="00E97CBB" w:rsidRPr="00E97CBB">
        <w:rPr>
          <w:rFonts w:ascii="Arial" w:hAnsi="Arial" w:cs="Arial"/>
          <w:sz w:val="24"/>
          <w:szCs w:val="24"/>
        </w:rPr>
        <w:t xml:space="preserve">φέρουν </w:t>
      </w:r>
      <w:r w:rsidR="00E97CBB">
        <w:rPr>
          <w:rFonts w:ascii="Arial" w:hAnsi="Arial" w:cs="Arial"/>
          <w:sz w:val="24"/>
          <w:szCs w:val="24"/>
        </w:rPr>
        <w:t xml:space="preserve">και να φέρουν </w:t>
      </w:r>
      <w:r w:rsidR="00E97CBB" w:rsidRPr="00E97CBB">
        <w:rPr>
          <w:rFonts w:ascii="Arial" w:hAnsi="Arial" w:cs="Arial"/>
          <w:sz w:val="24"/>
          <w:szCs w:val="24"/>
        </w:rPr>
        <w:t>οπές ή πόρους παροχής θερμότητας σε όλο το μήκος της επιφάνειας του α</w:t>
      </w:r>
      <w:r w:rsidR="00E97CBB">
        <w:rPr>
          <w:rFonts w:ascii="Arial" w:hAnsi="Arial" w:cs="Arial"/>
          <w:sz w:val="24"/>
          <w:szCs w:val="24"/>
        </w:rPr>
        <w:t xml:space="preserve">σθενή για ισομερή κατανομή της </w:t>
      </w:r>
      <w:r w:rsidR="00E97CBB" w:rsidRPr="00E97CBB">
        <w:rPr>
          <w:rFonts w:ascii="Arial" w:hAnsi="Arial" w:cs="Arial"/>
          <w:sz w:val="24"/>
          <w:szCs w:val="24"/>
        </w:rPr>
        <w:t>θέρμανσης</w:t>
      </w:r>
      <w:r w:rsidR="00E97CBB">
        <w:rPr>
          <w:rFonts w:ascii="Arial" w:hAnsi="Arial" w:cs="Arial"/>
          <w:sz w:val="24"/>
          <w:szCs w:val="24"/>
        </w:rPr>
        <w:t xml:space="preserve"> και </w:t>
      </w:r>
      <w:r w:rsidR="00FC704F" w:rsidRPr="00E97CBB">
        <w:rPr>
          <w:rFonts w:ascii="Arial" w:hAnsi="Arial" w:cs="Arial"/>
          <w:sz w:val="24"/>
          <w:szCs w:val="24"/>
        </w:rPr>
        <w:t>κυψελώδη</w:t>
      </w:r>
      <w:r w:rsidRPr="00E97CBB">
        <w:rPr>
          <w:rFonts w:ascii="Arial" w:hAnsi="Arial" w:cs="Arial"/>
          <w:sz w:val="24"/>
          <w:szCs w:val="24"/>
        </w:rPr>
        <w:t xml:space="preserve"> διάταξη για ομοιόμορφη κατανομή της θερμοκρασίας.</w:t>
      </w:r>
      <w:r w:rsidR="00E97CBB">
        <w:rPr>
          <w:rFonts w:ascii="Arial" w:hAnsi="Arial" w:cs="Arial"/>
          <w:sz w:val="24"/>
          <w:szCs w:val="24"/>
        </w:rPr>
        <w:t xml:space="preserve"> </w:t>
      </w:r>
      <w:r w:rsidRPr="00E97CBB">
        <w:rPr>
          <w:rFonts w:ascii="Arial" w:hAnsi="Arial" w:cs="Arial"/>
          <w:sz w:val="24"/>
          <w:szCs w:val="24"/>
        </w:rPr>
        <w:t>Να διαθέτουν πιστοποιήσεις όσον αφορά την καταλληλότητα για ανθρώπινη χρήση και την ασφάλεια στο χώρο του χειρουργείου.</w:t>
      </w:r>
      <w:r w:rsidR="00E97CBB">
        <w:rPr>
          <w:rFonts w:ascii="Arial" w:hAnsi="Arial" w:cs="Arial"/>
          <w:sz w:val="24"/>
          <w:szCs w:val="24"/>
        </w:rPr>
        <w:t xml:space="preserve"> Να διατίθεται σε μικρές διαστάσεις ειδικές για νεογνά και παιδιά.</w:t>
      </w:r>
    </w:p>
    <w:p w:rsidR="00FC704F" w:rsidRPr="00E97CBB" w:rsidRDefault="00FC704F" w:rsidP="00E97CBB">
      <w:pPr>
        <w:jc w:val="both"/>
        <w:rPr>
          <w:rFonts w:ascii="Arial" w:hAnsi="Arial" w:cs="Arial"/>
          <w:sz w:val="24"/>
          <w:szCs w:val="24"/>
        </w:rPr>
      </w:pPr>
      <w:r w:rsidRPr="00E97CBB">
        <w:rPr>
          <w:rFonts w:ascii="Arial" w:hAnsi="Arial" w:cs="Arial"/>
          <w:sz w:val="24"/>
          <w:szCs w:val="24"/>
        </w:rPr>
        <w:t>Να διαθέτουν συνοδευτικό μηχάνημα θέρμανσης το οποίο να διαθέτει:</w:t>
      </w:r>
      <w:r w:rsidR="00E97CBB">
        <w:rPr>
          <w:rFonts w:ascii="Arial" w:hAnsi="Arial" w:cs="Arial"/>
          <w:sz w:val="24"/>
          <w:szCs w:val="24"/>
        </w:rPr>
        <w:t xml:space="preserve"> </w:t>
      </w:r>
      <w:r w:rsidRPr="00E97CBB">
        <w:rPr>
          <w:rFonts w:ascii="Arial" w:hAnsi="Arial" w:cs="Arial"/>
          <w:sz w:val="24"/>
          <w:szCs w:val="24"/>
        </w:rPr>
        <w:t xml:space="preserve">φίλτρο </w:t>
      </w:r>
      <w:r w:rsidRPr="00E97CBB">
        <w:rPr>
          <w:rFonts w:ascii="Arial" w:hAnsi="Arial" w:cs="Arial"/>
          <w:sz w:val="24"/>
          <w:szCs w:val="24"/>
          <w:lang w:val="en-US"/>
        </w:rPr>
        <w:t>HEPA</w:t>
      </w:r>
      <w:r w:rsidR="00E97CBB">
        <w:rPr>
          <w:rFonts w:ascii="Arial" w:hAnsi="Arial" w:cs="Arial"/>
          <w:sz w:val="24"/>
          <w:szCs w:val="24"/>
        </w:rPr>
        <w:t>,</w:t>
      </w:r>
      <w:r w:rsidRPr="00E97CBB">
        <w:rPr>
          <w:rFonts w:ascii="Arial" w:hAnsi="Arial" w:cs="Arial"/>
          <w:sz w:val="24"/>
          <w:szCs w:val="24"/>
        </w:rPr>
        <w:t xml:space="preserve"> τουλάχιστον τρεις επιλογές θερμοκρασίας</w:t>
      </w:r>
      <w:r w:rsidR="00E97CBB">
        <w:rPr>
          <w:rFonts w:ascii="Arial" w:hAnsi="Arial" w:cs="Arial"/>
          <w:sz w:val="24"/>
          <w:szCs w:val="24"/>
        </w:rPr>
        <w:t>,</w:t>
      </w:r>
      <w:r w:rsidRPr="00E97CBB">
        <w:rPr>
          <w:rFonts w:ascii="Arial" w:hAnsi="Arial" w:cs="Arial"/>
          <w:sz w:val="24"/>
          <w:szCs w:val="24"/>
        </w:rPr>
        <w:t xml:space="preserve"> αισθητήρες εξασφάλισης ακρίβειας στη μέτρηση της θερμοκρασίας</w:t>
      </w:r>
      <w:r w:rsidR="00E97CBB">
        <w:rPr>
          <w:rFonts w:ascii="Arial" w:hAnsi="Arial" w:cs="Arial"/>
          <w:sz w:val="24"/>
          <w:szCs w:val="24"/>
        </w:rPr>
        <w:t xml:space="preserve"> και α</w:t>
      </w:r>
      <w:r w:rsidR="00E97CBB" w:rsidRPr="00E97CBB">
        <w:rPr>
          <w:rFonts w:ascii="Arial" w:hAnsi="Arial" w:cs="Arial"/>
          <w:sz w:val="24"/>
          <w:szCs w:val="24"/>
        </w:rPr>
        <w:t xml:space="preserve">θόρυβη χρήση (μέγιστος θόρυβος 50 </w:t>
      </w:r>
      <w:r w:rsidR="00E97CBB" w:rsidRPr="00E97CBB">
        <w:rPr>
          <w:rFonts w:ascii="Arial" w:hAnsi="Arial" w:cs="Arial"/>
          <w:sz w:val="24"/>
          <w:szCs w:val="24"/>
          <w:lang w:val="en-US"/>
        </w:rPr>
        <w:t>dB</w:t>
      </w:r>
      <w:r w:rsidR="00E97CBB" w:rsidRPr="00E97CBB">
        <w:rPr>
          <w:rFonts w:ascii="Arial" w:hAnsi="Arial" w:cs="Arial"/>
          <w:sz w:val="24"/>
          <w:szCs w:val="24"/>
        </w:rPr>
        <w:t>)</w:t>
      </w:r>
      <w:r w:rsidR="00E97CBB">
        <w:rPr>
          <w:rFonts w:ascii="Arial" w:hAnsi="Arial" w:cs="Arial"/>
          <w:sz w:val="24"/>
          <w:szCs w:val="24"/>
        </w:rPr>
        <w:t>. Να συνοδεύεται από π</w:t>
      </w:r>
      <w:r w:rsidRPr="00E97CBB">
        <w:rPr>
          <w:rFonts w:ascii="Arial" w:hAnsi="Arial" w:cs="Arial"/>
          <w:sz w:val="24"/>
          <w:szCs w:val="24"/>
        </w:rPr>
        <w:t>ιστοποιητικό ποιότητας και ασφάλειας</w:t>
      </w:r>
      <w:r w:rsidR="00E97CBB">
        <w:rPr>
          <w:rFonts w:ascii="Arial" w:hAnsi="Arial" w:cs="Arial"/>
          <w:sz w:val="24"/>
          <w:szCs w:val="24"/>
        </w:rPr>
        <w:t>.</w:t>
      </w:r>
    </w:p>
    <w:p w:rsidR="0009721B" w:rsidRPr="00FC704F" w:rsidRDefault="0009721B" w:rsidP="00FC704F">
      <w:pPr>
        <w:ind w:left="360"/>
        <w:jc w:val="both"/>
        <w:rPr>
          <w:sz w:val="24"/>
          <w:szCs w:val="24"/>
        </w:rPr>
      </w:pPr>
    </w:p>
    <w:p w:rsidR="00FC704F" w:rsidRPr="00FC704F" w:rsidRDefault="00FC704F">
      <w:pPr>
        <w:ind w:left="360"/>
        <w:jc w:val="both"/>
        <w:rPr>
          <w:sz w:val="24"/>
          <w:szCs w:val="24"/>
        </w:rPr>
      </w:pPr>
    </w:p>
    <w:sectPr w:rsidR="00FC704F" w:rsidRPr="00FC704F" w:rsidSect="00EF6B6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6152E"/>
    <w:multiLevelType w:val="hybridMultilevel"/>
    <w:tmpl w:val="62DAA8C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60052D"/>
    <w:multiLevelType w:val="hybridMultilevel"/>
    <w:tmpl w:val="61DCB69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721B"/>
    <w:rsid w:val="00053C5A"/>
    <w:rsid w:val="0009721B"/>
    <w:rsid w:val="00537BED"/>
    <w:rsid w:val="007B55C5"/>
    <w:rsid w:val="00960779"/>
    <w:rsid w:val="00A95616"/>
    <w:rsid w:val="00E97CBB"/>
    <w:rsid w:val="00EF6B65"/>
    <w:rsid w:val="00FC7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2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nursesurg</dc:creator>
  <cp:lastModifiedBy>k.theofili</cp:lastModifiedBy>
  <cp:revision>2</cp:revision>
  <cp:lastPrinted>2021-05-12T11:59:00Z</cp:lastPrinted>
  <dcterms:created xsi:type="dcterms:W3CDTF">2021-05-13T09:27:00Z</dcterms:created>
  <dcterms:modified xsi:type="dcterms:W3CDTF">2021-05-13T09:27:00Z</dcterms:modified>
</cp:coreProperties>
</file>