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10" w:rsidRDefault="00B719AC" w:rsidP="00AB119E">
      <w:pPr>
        <w:jc w:val="center"/>
        <w:rPr>
          <w:sz w:val="24"/>
          <w:szCs w:val="24"/>
        </w:rPr>
      </w:pPr>
      <w:r w:rsidRPr="009056D1">
        <w:rPr>
          <w:sz w:val="24"/>
          <w:szCs w:val="24"/>
        </w:rPr>
        <w:t>Προδιαγραφές για εξωσυμβατική προμήθεια</w:t>
      </w:r>
    </w:p>
    <w:p w:rsidR="009056D1" w:rsidRPr="009056D1" w:rsidRDefault="009056D1">
      <w:pPr>
        <w:rPr>
          <w:sz w:val="24"/>
          <w:szCs w:val="24"/>
        </w:rPr>
      </w:pPr>
    </w:p>
    <w:p w:rsidR="00187B10" w:rsidRPr="00240477" w:rsidRDefault="00E1479B" w:rsidP="00187B10">
      <w:pPr>
        <w:rPr>
          <w:u w:val="single"/>
        </w:rPr>
      </w:pPr>
      <w:r>
        <w:rPr>
          <w:u w:val="single"/>
        </w:rPr>
        <w:t>Είδος</w:t>
      </w:r>
      <w:r w:rsidR="00187B10" w:rsidRPr="00240477">
        <w:rPr>
          <w:u w:val="single"/>
        </w:rPr>
        <w:t xml:space="preserve"> προς προμήθεια:</w:t>
      </w:r>
    </w:p>
    <w:p w:rsidR="00C221AE" w:rsidRDefault="00C221AE" w:rsidP="00C221AE">
      <w:pPr>
        <w:rPr>
          <w:b/>
        </w:rPr>
      </w:pPr>
    </w:p>
    <w:p w:rsidR="00C221AE" w:rsidRPr="00C221AE" w:rsidRDefault="00C221AE" w:rsidP="00C221AE">
      <w:pPr>
        <w:rPr>
          <w:b/>
        </w:rPr>
      </w:pPr>
      <w:r>
        <w:rPr>
          <w:b/>
        </w:rPr>
        <w:t xml:space="preserve">Τυράκια ατομικά (τηγμένο τυρί με αλοιφώδη υφή) σε </w:t>
      </w:r>
      <w:r w:rsidR="003217C9">
        <w:rPr>
          <w:b/>
        </w:rPr>
        <w:t>«</w:t>
      </w:r>
      <w:r>
        <w:rPr>
          <w:b/>
        </w:rPr>
        <w:t>τρίγωνα</w:t>
      </w:r>
      <w:r w:rsidR="003217C9">
        <w:rPr>
          <w:b/>
        </w:rPr>
        <w:t>»</w:t>
      </w:r>
      <w:r>
        <w:rPr>
          <w:b/>
        </w:rPr>
        <w:t xml:space="preserve"> (τριγωνικές ατομικές μερίδες)</w:t>
      </w:r>
    </w:p>
    <w:p w:rsidR="00C221AE" w:rsidRPr="00C221AE" w:rsidRDefault="00C221AE" w:rsidP="0005189A">
      <w:pPr>
        <w:jc w:val="both"/>
      </w:pPr>
      <w:r w:rsidRPr="00C221AE">
        <w:t xml:space="preserve">Περιεκτικότητα συσκευασίας: </w:t>
      </w:r>
      <w:r w:rsidR="004B5018">
        <w:t>εικοσι-τέσσερις</w:t>
      </w:r>
      <w:r w:rsidRPr="00C221AE">
        <w:t xml:space="preserve"> (</w:t>
      </w:r>
      <w:r w:rsidR="004B5018">
        <w:t>24</w:t>
      </w:r>
      <w:r w:rsidR="0005189A">
        <w:t xml:space="preserve">) ατομικές μερίδες, των 15 </w:t>
      </w:r>
      <w:r w:rsidRPr="00C221AE">
        <w:t xml:space="preserve">g (βάρος ατομικής μερίδας). </w:t>
      </w:r>
    </w:p>
    <w:p w:rsidR="008B3899" w:rsidRPr="00E1479B" w:rsidRDefault="008B3899" w:rsidP="00187B10"/>
    <w:p w:rsidR="00240477" w:rsidRPr="008B3899" w:rsidRDefault="008637B7" w:rsidP="00187B10">
      <w:pPr>
        <w:rPr>
          <w:b/>
        </w:rPr>
      </w:pPr>
      <w:r w:rsidRPr="008B3899">
        <w:rPr>
          <w:b/>
        </w:rPr>
        <w:t xml:space="preserve">Ι. </w:t>
      </w:r>
      <w:r w:rsidR="00187B10" w:rsidRPr="008B3899">
        <w:rPr>
          <w:b/>
        </w:rPr>
        <w:t>Ειδικότερες προδιαγραφές:</w:t>
      </w:r>
    </w:p>
    <w:p w:rsidR="007E1EAC" w:rsidRDefault="00187B10" w:rsidP="00240477">
      <w:pPr>
        <w:jc w:val="both"/>
      </w:pPr>
      <w:r>
        <w:t>Τ</w:t>
      </w:r>
      <w:r w:rsidR="008B3899">
        <w:t>α</w:t>
      </w:r>
      <w:r>
        <w:t xml:space="preserve"> προϊόν</w:t>
      </w:r>
      <w:r w:rsidR="008B3899">
        <w:t>τα</w:t>
      </w:r>
      <w:r>
        <w:t xml:space="preserve"> να </w:t>
      </w:r>
      <w:r w:rsidR="008B3899">
        <w:t xml:space="preserve">ικανοποιούν </w:t>
      </w:r>
      <w:r>
        <w:t>τους όρους του Κώδικα Τροφίμων και Ποτών (Κ.Τ.Π.</w:t>
      </w:r>
      <w:r w:rsidR="007E1EAC">
        <w:t>, άρθρ</w:t>
      </w:r>
      <w:r w:rsidR="00C221AE">
        <w:t>ο 83</w:t>
      </w:r>
      <w:r>
        <w:t>)</w:t>
      </w:r>
      <w:r w:rsidR="00587E4E">
        <w:t xml:space="preserve"> </w:t>
      </w:r>
      <w:r>
        <w:t>και των εν ισχύ</w:t>
      </w:r>
      <w:r w:rsidR="00587E4E">
        <w:t xml:space="preserve"> υγειονομικών</w:t>
      </w:r>
      <w:r w:rsidR="00AB119E">
        <w:t xml:space="preserve"> και αγορανομικών</w:t>
      </w:r>
      <w:r w:rsidR="00587E4E">
        <w:t xml:space="preserve"> διατάξεων της Ελληνικής και Ενωσιακής νομοθεσίας.</w:t>
      </w:r>
      <w:r>
        <w:t xml:space="preserve"> </w:t>
      </w:r>
    </w:p>
    <w:p w:rsidR="00187B10" w:rsidRDefault="00663330" w:rsidP="00240477">
      <w:pPr>
        <w:jc w:val="both"/>
      </w:pPr>
      <w:r w:rsidRPr="00240477">
        <w:rPr>
          <w:b/>
        </w:rPr>
        <w:t>Συσκευασία</w:t>
      </w:r>
      <w:r>
        <w:t>:</w:t>
      </w:r>
      <w:r w:rsidR="00240477">
        <w:t xml:space="preserve"> </w:t>
      </w:r>
      <w:r w:rsidR="005C037F">
        <w:t>Οι ατομικές μερίδες θα</w:t>
      </w:r>
      <w:r>
        <w:t xml:space="preserve"> εί</w:t>
      </w:r>
      <w:r w:rsidR="005C037F">
        <w:t>ναι συσκευασμένες</w:t>
      </w:r>
      <w:r w:rsidR="00AB119E">
        <w:t xml:space="preserve"> σε </w:t>
      </w:r>
      <w:r w:rsidR="005C037F">
        <w:t>υλικό κατάλληλο</w:t>
      </w:r>
      <w:r w:rsidR="00187B10">
        <w:t xml:space="preserve"> για τρόφιμα</w:t>
      </w:r>
      <w:r>
        <w:t>,</w:t>
      </w:r>
      <w:r w:rsidR="00187B10">
        <w:t xml:space="preserve"> </w:t>
      </w:r>
      <w:r w:rsidR="005C037F">
        <w:t xml:space="preserve">και τοποθετημένες ανα 24 τεμάχια σε χάρτινο </w:t>
      </w:r>
      <w:r w:rsidR="008A415B">
        <w:t>κουτί</w:t>
      </w:r>
      <w:r w:rsidR="005C037F">
        <w:t xml:space="preserve">, </w:t>
      </w:r>
      <w:r w:rsidR="00187B10">
        <w:t xml:space="preserve">που </w:t>
      </w:r>
      <w:r w:rsidR="005C037F">
        <w:t>θα κλείνει κατα τρόπο ώστε να αποτρέπεται</w:t>
      </w:r>
      <w:r w:rsidR="00187B10">
        <w:t xml:space="preserve"> οποιαδήποτε επαφή του προϊόντος με το εξωτερικό περιβάλλον και </w:t>
      </w:r>
      <w:r>
        <w:t>το περιεχόμενο να μήν</w:t>
      </w:r>
      <w:r w:rsidR="00187B10">
        <w:t xml:space="preserve"> μπορεί να θιγεί χωρίς να υπ</w:t>
      </w:r>
      <w:r>
        <w:t>οστεί η συσκευασία άνοιγμα ή μετατροπή</w:t>
      </w:r>
      <w:r w:rsidR="008637B7">
        <w:t>, σύμφωνα με τις οικείες διατάξεις του Κ.Τ.Π.</w:t>
      </w:r>
      <w:r w:rsidR="00187B10">
        <w:t xml:space="preserve"> </w:t>
      </w:r>
    </w:p>
    <w:p w:rsidR="007A513E" w:rsidRDefault="00187B10" w:rsidP="00240477">
      <w:pPr>
        <w:jc w:val="both"/>
      </w:pPr>
      <w:r>
        <w:t xml:space="preserve"> </w:t>
      </w:r>
      <w:r w:rsidRPr="00240477">
        <w:rPr>
          <w:b/>
        </w:rPr>
        <w:t>Επισήμανση</w:t>
      </w:r>
      <w:r w:rsidR="00663330">
        <w:t>:</w:t>
      </w:r>
      <w:r>
        <w:t xml:space="preserve"> </w:t>
      </w:r>
      <w:r w:rsidR="005013AF">
        <w:t>Σ</w:t>
      </w:r>
      <w:r w:rsidR="007A513E">
        <w:t xml:space="preserve">τη συσκευασία του </w:t>
      </w:r>
      <w:r>
        <w:t>π</w:t>
      </w:r>
      <w:r w:rsidR="007A513E">
        <w:t>ροϊόντος</w:t>
      </w:r>
      <w:r w:rsidR="005C037F">
        <w:t xml:space="preserve"> (χάρτινο κουτί)</w:t>
      </w:r>
      <w:r w:rsidR="00240477">
        <w:t>,</w:t>
      </w:r>
      <w:r>
        <w:t xml:space="preserve"> να αναγράφονται, </w:t>
      </w:r>
      <w:r w:rsidR="00663330">
        <w:t>πέραν</w:t>
      </w:r>
      <w:r>
        <w:t xml:space="preserve"> </w:t>
      </w:r>
      <w:r w:rsidR="00663330">
        <w:t>άλλων ενδείξεων</w:t>
      </w:r>
      <w:r>
        <w:t xml:space="preserve"> που προβλέπονται</w:t>
      </w:r>
      <w:r w:rsidR="007A513E">
        <w:t xml:space="preserve"> από την οικεία νομοθεσία,</w:t>
      </w:r>
      <w:r>
        <w:t xml:space="preserve"> και οι εξής: </w:t>
      </w:r>
    </w:p>
    <w:p w:rsidR="00187B10" w:rsidRDefault="00187B10" w:rsidP="00240477">
      <w:pPr>
        <w:jc w:val="both"/>
      </w:pPr>
      <w:r>
        <w:t xml:space="preserve">α) </w:t>
      </w:r>
      <w:r w:rsidR="00621413">
        <w:t>Η επωνυμία και η διεύθυνση</w:t>
      </w:r>
      <w:r w:rsidR="008B3899">
        <w:t xml:space="preserve"> έδρας</w:t>
      </w:r>
      <w:r w:rsidR="00621413">
        <w:t xml:space="preserve"> της επιχείρησης παραγωγής</w:t>
      </w:r>
    </w:p>
    <w:p w:rsidR="007A513E" w:rsidRDefault="00187B10" w:rsidP="00240477">
      <w:pPr>
        <w:jc w:val="both"/>
      </w:pPr>
      <w:r>
        <w:t xml:space="preserve">β) </w:t>
      </w:r>
      <w:r w:rsidR="00DA646E">
        <w:t>Η ονομασία του τροφίμου</w:t>
      </w:r>
      <w:r>
        <w:t xml:space="preserve"> </w:t>
      </w:r>
    </w:p>
    <w:p w:rsidR="007A513E" w:rsidRDefault="00187B10" w:rsidP="00240477">
      <w:pPr>
        <w:jc w:val="both"/>
      </w:pPr>
      <w:r>
        <w:t>γ) Η λέξη «ΣΥΣΤΑΤΙΚΑ»</w:t>
      </w:r>
      <w:r w:rsidR="007A513E">
        <w:t>,</w:t>
      </w:r>
      <w:r>
        <w:t xml:space="preserve"> ακολουθούμενη από την ονομασία όλων των συστατικών του προϊόντος,  κατά σειρά ελαττούμενης πε</w:t>
      </w:r>
      <w:r w:rsidR="00621413">
        <w:t>ριεκτικότητας</w:t>
      </w:r>
    </w:p>
    <w:p w:rsidR="00621413" w:rsidRDefault="00187B10" w:rsidP="00240477">
      <w:pPr>
        <w:jc w:val="both"/>
      </w:pPr>
      <w:r>
        <w:t xml:space="preserve">δ) Χρονικές ενδείξεις, σύμφωνα με τις ισχύουσες διατάξεις </w:t>
      </w:r>
    </w:p>
    <w:p w:rsidR="007A513E" w:rsidRDefault="00187B10" w:rsidP="00240477">
      <w:pPr>
        <w:jc w:val="both"/>
      </w:pPr>
      <w:r>
        <w:t xml:space="preserve">ε) Οι ιδιαίτερες συνθήκες διατήρησης του προϊόντος.  </w:t>
      </w:r>
    </w:p>
    <w:p w:rsidR="00187B10" w:rsidRDefault="007A513E" w:rsidP="00240477">
      <w:pPr>
        <w:jc w:val="both"/>
      </w:pPr>
      <w:r>
        <w:t xml:space="preserve">Στην περίπτωση εισαγόμενου από χώρες της </w:t>
      </w:r>
      <w:r w:rsidR="00815809">
        <w:t>ΕΕ προϊόντος</w:t>
      </w:r>
      <w:r>
        <w:t>,</w:t>
      </w:r>
      <w:r w:rsidR="00187B10">
        <w:t xml:space="preserve"> οι ενδείξεις θα αναγράφονται και στην ελληνική γλώσσα </w:t>
      </w:r>
      <w:r w:rsidR="00815809">
        <w:t>επί</w:t>
      </w:r>
      <w:r w:rsidR="00187B10">
        <w:t xml:space="preserve"> τη</w:t>
      </w:r>
      <w:r w:rsidR="00815809">
        <w:t>ς</w:t>
      </w:r>
      <w:r w:rsidR="00187B10">
        <w:t xml:space="preserve"> συσκευασία</w:t>
      </w:r>
      <w:r w:rsidR="00815809">
        <w:t>ς</w:t>
      </w:r>
      <w:r w:rsidR="00187B10">
        <w:t xml:space="preserve"> τους. </w:t>
      </w:r>
    </w:p>
    <w:p w:rsidR="005013AF" w:rsidRDefault="005013AF" w:rsidP="005013AF">
      <w:pPr>
        <w:tabs>
          <w:tab w:val="left" w:pos="709"/>
        </w:tabs>
        <w:jc w:val="both"/>
        <w:rPr>
          <w:rFonts w:cstheme="minorHAnsi"/>
        </w:rPr>
      </w:pPr>
      <w:r w:rsidRPr="007C0705">
        <w:rPr>
          <w:rFonts w:cstheme="minorHAnsi"/>
        </w:rPr>
        <w:t xml:space="preserve">Η </w:t>
      </w:r>
      <w:r>
        <w:rPr>
          <w:rFonts w:cstheme="minorHAnsi"/>
        </w:rPr>
        <w:t>επισήμανση</w:t>
      </w:r>
      <w:r w:rsidRPr="007C0705">
        <w:rPr>
          <w:rFonts w:cstheme="minorHAnsi"/>
        </w:rPr>
        <w:t xml:space="preserve"> των </w:t>
      </w:r>
      <w:r>
        <w:rPr>
          <w:rFonts w:cstheme="minorHAnsi"/>
        </w:rPr>
        <w:t>προϊόντων</w:t>
      </w:r>
      <w:r w:rsidRPr="007C0705">
        <w:rPr>
          <w:rFonts w:cstheme="minorHAnsi"/>
        </w:rPr>
        <w:t xml:space="preserve"> </w:t>
      </w:r>
      <w:r>
        <w:rPr>
          <w:rFonts w:cstheme="minorHAnsi"/>
        </w:rPr>
        <w:t>θ</w:t>
      </w:r>
      <w:r w:rsidRPr="007C0705">
        <w:rPr>
          <w:rFonts w:cstheme="minorHAnsi"/>
        </w:rPr>
        <w:t xml:space="preserve">α ικανοποιεί </w:t>
      </w:r>
      <w:r>
        <w:rPr>
          <w:rFonts w:cstheme="minorHAnsi"/>
        </w:rPr>
        <w:t xml:space="preserve">κάθε άλλη απαίτηση </w:t>
      </w:r>
      <w:r w:rsidRPr="007C0705">
        <w:rPr>
          <w:rFonts w:cstheme="minorHAnsi"/>
        </w:rPr>
        <w:t>της Ενωσιακής (Κανονισμός ΕΕ 1169/2011) και εθνικής νομοθεσίας.</w:t>
      </w:r>
    </w:p>
    <w:p w:rsidR="00E1479B" w:rsidRDefault="00AB119E" w:rsidP="00DE2442">
      <w:pPr>
        <w:jc w:val="both"/>
      </w:pPr>
      <w:r>
        <w:t xml:space="preserve">Ο εναπομένων </w:t>
      </w:r>
      <w:r w:rsidRPr="007E1EAC">
        <w:rPr>
          <w:b/>
        </w:rPr>
        <w:t>χρόνος διατηρησιμότητας</w:t>
      </w:r>
      <w:r w:rsidR="00E57606">
        <w:t xml:space="preserve"> των προϊόντων κατα</w:t>
      </w:r>
      <w:r>
        <w:t xml:space="preserve"> την ημέρα παράδοσης στο Νοσοκομεί</w:t>
      </w:r>
      <w:r w:rsidR="005C037F">
        <w:t>ο να ισούται τουλάχιστον με τα 3</w:t>
      </w:r>
      <w:r>
        <w:t>/</w:t>
      </w:r>
      <w:r w:rsidR="005C037F">
        <w:t>4</w:t>
      </w:r>
      <w:r>
        <w:t xml:space="preserve"> του συνολικού χρόνου διατηρησιμότητας.</w:t>
      </w: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E1479B" w:rsidRPr="00D01444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ΙΙ. </w:t>
      </w:r>
      <w:r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E1479B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 w:rsidR="00B95AFA"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E1479B" w:rsidRPr="00824D75" w:rsidRDefault="00E1479B" w:rsidP="00E1479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E1479B" w:rsidRPr="00D01444" w:rsidRDefault="00E1479B" w:rsidP="00E1479B">
      <w:pPr>
        <w:pStyle w:val="31"/>
        <w:numPr>
          <w:ilvl w:val="0"/>
          <w:numId w:val="2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E1479B" w:rsidRPr="00D01444" w:rsidRDefault="00E1479B" w:rsidP="00E1479B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E1479B" w:rsidRPr="00D01444" w:rsidRDefault="00E1479B" w:rsidP="00E1479B">
      <w:pPr>
        <w:pStyle w:val="31"/>
        <w:numPr>
          <w:ilvl w:val="0"/>
          <w:numId w:val="2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E1479B" w:rsidRDefault="00E1479B" w:rsidP="00E1479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E1479B" w:rsidRPr="007D746D" w:rsidRDefault="00E1479B" w:rsidP="00E1479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7D746D">
        <w:rPr>
          <w:rFonts w:eastAsia="Times New Roman" w:cstheme="minorHAnsi"/>
          <w:bCs/>
          <w:lang w:eastAsia="el-GR"/>
        </w:rPr>
        <w:t xml:space="preserve">3.  </w:t>
      </w:r>
      <w:r w:rsidRPr="007D746D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7D746D">
        <w:rPr>
          <w:rFonts w:cstheme="minorHAnsi"/>
          <w:lang w:val="en-US"/>
        </w:rPr>
        <w:t>ISO</w:t>
      </w:r>
      <w:r w:rsidRPr="007D746D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7D746D">
        <w:rPr>
          <w:rFonts w:cstheme="minorHAnsi"/>
          <w:i/>
        </w:rPr>
        <w:t>Εθνικό Σύστημα Διαπίστευσης Α.Ε.</w:t>
      </w:r>
      <w:r w:rsidRPr="007D746D">
        <w:rPr>
          <w:rFonts w:cstheme="minorHAnsi"/>
        </w:rPr>
        <w:t xml:space="preserve"> (Ε.ΣΥ.Δ.) ή από φορέα διαπίστευσης, μέλος της </w:t>
      </w:r>
      <w:r w:rsidRPr="007D746D">
        <w:rPr>
          <w:rFonts w:cstheme="minorHAnsi"/>
          <w:i/>
        </w:rPr>
        <w:t>Ευρωπαϊκής Συνεργασίας για τη Διαπίστευση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European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Cooperation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for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Accreditation</w:t>
      </w:r>
      <w:r w:rsidRPr="007D746D">
        <w:rPr>
          <w:rFonts w:cstheme="minorHAnsi"/>
        </w:rPr>
        <w:t xml:space="preserve">) και της αντίστοιχης </w:t>
      </w:r>
      <w:r w:rsidRPr="007D746D">
        <w:rPr>
          <w:rFonts w:cstheme="minorHAnsi"/>
          <w:i/>
        </w:rPr>
        <w:t>Συμφωνίας Αμοιβαίας Αναγνώρισης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M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L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A</w:t>
      </w:r>
      <w:r w:rsidRPr="007D746D">
        <w:rPr>
          <w:rFonts w:cstheme="minorHAnsi"/>
        </w:rPr>
        <w:t>.) αυτής.</w:t>
      </w:r>
    </w:p>
    <w:p w:rsidR="00AB119E" w:rsidRPr="00E1479B" w:rsidRDefault="00AB119E" w:rsidP="00E1479B"/>
    <w:p w:rsidR="008B3899" w:rsidRPr="00237EBC" w:rsidRDefault="008B3899" w:rsidP="008B3899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ΙΙ</w:t>
      </w:r>
      <w:r w:rsidR="00E1479B"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8B3899" w:rsidRPr="004A64D1" w:rsidRDefault="008B3899" w:rsidP="008B3899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B3899" w:rsidRPr="004A64D1" w:rsidRDefault="008B3899" w:rsidP="008B3899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B3899" w:rsidRPr="004A64D1" w:rsidRDefault="008B3899" w:rsidP="008B389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8B3899" w:rsidRPr="004A64D1" w:rsidRDefault="008B3899" w:rsidP="008B3899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B3899" w:rsidRPr="004A64D1" w:rsidRDefault="008B3899" w:rsidP="008B389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8B3899" w:rsidRPr="004A64D1" w:rsidRDefault="008B3899" w:rsidP="008B389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B3899" w:rsidRPr="004A64D1" w:rsidRDefault="008B3899" w:rsidP="008B389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8B3899" w:rsidRPr="004A64D1" w:rsidRDefault="008B3899" w:rsidP="003C5622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8B3899" w:rsidRPr="004A64D1" w:rsidRDefault="003C5622" w:rsidP="008B389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="008B3899"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8B3899" w:rsidRPr="004A64D1" w:rsidRDefault="008B3899" w:rsidP="008B3899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B3899" w:rsidRPr="003C5622" w:rsidRDefault="003C5622" w:rsidP="003C5622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="008B3899" w:rsidRPr="004A64D1">
        <w:rPr>
          <w:rFonts w:cstheme="minorHAnsi"/>
        </w:rPr>
        <w:t>. Ισχύον</w:t>
      </w:r>
      <w:r w:rsidR="008B3899" w:rsidRPr="004A64D1">
        <w:rPr>
          <w:rFonts w:cstheme="minorHAnsi"/>
          <w:b/>
          <w:bCs/>
        </w:rPr>
        <w:t xml:space="preserve"> </w:t>
      </w:r>
      <w:r w:rsidR="008B3899">
        <w:rPr>
          <w:rFonts w:cstheme="minorHAnsi"/>
        </w:rPr>
        <w:t>π</w:t>
      </w:r>
      <w:r w:rsidR="008B3899" w:rsidRPr="004A64D1">
        <w:rPr>
          <w:rFonts w:cstheme="minorHAnsi"/>
        </w:rPr>
        <w:t>ιστοποιητικό</w:t>
      </w:r>
      <w:r w:rsidR="008B3899">
        <w:rPr>
          <w:rFonts w:cstheme="minorHAnsi"/>
        </w:rPr>
        <w:t>,</w:t>
      </w:r>
      <w:r w:rsidR="008B3899" w:rsidRPr="004A64D1">
        <w:rPr>
          <w:rFonts w:cstheme="minorHAnsi"/>
          <w:b/>
          <w:bCs/>
        </w:rPr>
        <w:t xml:space="preserve"> </w:t>
      </w:r>
      <w:r w:rsidR="008B3899" w:rsidRPr="004A64D1">
        <w:rPr>
          <w:rFonts w:cstheme="minorHAnsi"/>
        </w:rPr>
        <w:t xml:space="preserve">περί εφαρμογής </w:t>
      </w:r>
      <w:r w:rsidR="008B3899">
        <w:rPr>
          <w:rFonts w:cstheme="minorHAnsi"/>
        </w:rPr>
        <w:t>Συστήματος Δ</w:t>
      </w:r>
      <w:r w:rsidR="008B3899" w:rsidRPr="004A64D1">
        <w:rPr>
          <w:rFonts w:cstheme="minorHAnsi"/>
        </w:rPr>
        <w:t xml:space="preserve">ιαχείρισης </w:t>
      </w:r>
      <w:r w:rsidR="008B3899">
        <w:rPr>
          <w:rFonts w:cstheme="minorHAnsi"/>
        </w:rPr>
        <w:t>Ασφάλειας</w:t>
      </w:r>
      <w:r w:rsidR="008B3899" w:rsidRPr="004A64D1">
        <w:rPr>
          <w:rFonts w:cstheme="minorHAnsi"/>
        </w:rPr>
        <w:t xml:space="preserve"> </w:t>
      </w:r>
      <w:r w:rsidR="008B3899">
        <w:rPr>
          <w:rFonts w:cstheme="minorHAnsi"/>
        </w:rPr>
        <w:t>Τ</w:t>
      </w:r>
      <w:r w:rsidR="008B3899" w:rsidRPr="004A64D1">
        <w:rPr>
          <w:rFonts w:cstheme="minorHAnsi"/>
        </w:rPr>
        <w:t>ροφίμων</w:t>
      </w:r>
      <w:r w:rsidR="008B3899">
        <w:rPr>
          <w:rFonts w:cstheme="minorHAnsi"/>
        </w:rPr>
        <w:t>,</w:t>
      </w:r>
      <w:r w:rsidR="008B3899" w:rsidRPr="004A64D1">
        <w:rPr>
          <w:rFonts w:cstheme="minorHAnsi"/>
        </w:rPr>
        <w:t xml:space="preserve"> σύμφωνα με τις απαιτήσεις του προτύπου </w:t>
      </w:r>
      <w:r w:rsidR="008B3899" w:rsidRPr="004A64D1">
        <w:rPr>
          <w:rFonts w:cstheme="minorHAnsi"/>
          <w:lang w:val="en-US"/>
        </w:rPr>
        <w:t>ISO</w:t>
      </w:r>
      <w:r w:rsidR="008B3899">
        <w:rPr>
          <w:rFonts w:cstheme="minorHAnsi"/>
        </w:rPr>
        <w:t xml:space="preserve"> 22000:2018 ή</w:t>
      </w:r>
      <w:r w:rsidR="008B3899" w:rsidRPr="004A64D1">
        <w:rPr>
          <w:rFonts w:cstheme="minorHAnsi"/>
        </w:rPr>
        <w:t xml:space="preserve"> 22000:2005</w:t>
      </w:r>
      <w:r w:rsidR="008B3899">
        <w:rPr>
          <w:rFonts w:cstheme="minorHAnsi"/>
        </w:rPr>
        <w:t xml:space="preserve"> ή άλλου ευρωπαϊκού ή διεθνούς προτύπου </w:t>
      </w:r>
      <w:r w:rsidR="008B3899" w:rsidRPr="004A64D1">
        <w:rPr>
          <w:rFonts w:cstheme="minorHAnsi"/>
        </w:rPr>
        <w:t>για την ασφάλεια τροφίμων και τους οργανισμούς της αλυσίδας τροφίμων</w:t>
      </w:r>
      <w:r w:rsidR="008B3899">
        <w:rPr>
          <w:rFonts w:cstheme="minorHAnsi"/>
        </w:rPr>
        <w:t>, εκδοθέν από διαπιστευμένο Φορέα Πιστοποίησης.</w:t>
      </w:r>
      <w:r w:rsidR="008B3899" w:rsidRPr="004A64D1">
        <w:rPr>
          <w:rFonts w:cstheme="minorHAnsi"/>
        </w:rPr>
        <w:t xml:space="preserve"> </w:t>
      </w:r>
      <w:r w:rsidR="008B3899"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="008B3899"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 w:rsidR="008B3899"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="008B3899" w:rsidRPr="004A64D1">
        <w:rPr>
          <w:rFonts w:cstheme="minorHAnsi"/>
        </w:rPr>
        <w:t>το Εθνικό Σύστημα Διαπίστευσης Α.Ε. (Ε.ΣΥ.Δ.) ή από φορέα διαπίστευσης</w:t>
      </w:r>
      <w:r w:rsidR="008B3899">
        <w:rPr>
          <w:rFonts w:cstheme="minorHAnsi"/>
        </w:rPr>
        <w:t>,</w:t>
      </w:r>
      <w:r w:rsidR="008B3899" w:rsidRPr="004A64D1">
        <w:rPr>
          <w:rFonts w:cstheme="minorHAnsi"/>
        </w:rPr>
        <w:t xml:space="preserve"> μέλος της Ευρωπαϊκής Συνεργασίας για τη </w:t>
      </w:r>
      <w:r w:rsidR="008B3899">
        <w:rPr>
          <w:rFonts w:cstheme="minorHAnsi"/>
        </w:rPr>
        <w:t>Δ</w:t>
      </w:r>
      <w:r w:rsidR="008B3899" w:rsidRPr="004A64D1">
        <w:rPr>
          <w:rFonts w:cstheme="minorHAnsi"/>
        </w:rPr>
        <w:t>ιαπίστευση (</w:t>
      </w:r>
      <w:r w:rsidR="008B3899" w:rsidRPr="004A64D1">
        <w:rPr>
          <w:rFonts w:cstheme="minorHAnsi"/>
          <w:lang w:val="en-US"/>
        </w:rPr>
        <w:t>European</w:t>
      </w:r>
      <w:r w:rsidR="008B3899" w:rsidRPr="004A64D1">
        <w:rPr>
          <w:rFonts w:cstheme="minorHAnsi"/>
        </w:rPr>
        <w:t xml:space="preserve"> </w:t>
      </w:r>
      <w:r w:rsidR="008B3899" w:rsidRPr="004A64D1">
        <w:rPr>
          <w:rFonts w:cstheme="minorHAnsi"/>
          <w:lang w:val="en-US"/>
        </w:rPr>
        <w:t>Cooperation</w:t>
      </w:r>
      <w:r w:rsidR="008B3899" w:rsidRPr="004A64D1">
        <w:rPr>
          <w:rFonts w:cstheme="minorHAnsi"/>
        </w:rPr>
        <w:t xml:space="preserve"> </w:t>
      </w:r>
      <w:r w:rsidR="008B3899" w:rsidRPr="004A64D1">
        <w:rPr>
          <w:rFonts w:cstheme="minorHAnsi"/>
          <w:lang w:val="en-US"/>
        </w:rPr>
        <w:t>for</w:t>
      </w:r>
      <w:r w:rsidR="008B3899" w:rsidRPr="004A64D1">
        <w:rPr>
          <w:rFonts w:cstheme="minorHAnsi"/>
        </w:rPr>
        <w:t xml:space="preserve"> </w:t>
      </w:r>
      <w:r w:rsidR="008B3899" w:rsidRPr="004A64D1">
        <w:rPr>
          <w:rFonts w:cstheme="minorHAnsi"/>
          <w:lang w:val="en-US"/>
        </w:rPr>
        <w:t>Accreditation</w:t>
      </w:r>
      <w:r w:rsidR="008B3899" w:rsidRPr="004A64D1">
        <w:rPr>
          <w:rFonts w:cstheme="minorHAnsi"/>
        </w:rPr>
        <w:t>) και της αντίστοιχης Συμφωνίας Αμοιβαίας Αναγνώρισης (</w:t>
      </w:r>
      <w:r w:rsidR="008B3899" w:rsidRPr="004A64D1">
        <w:rPr>
          <w:rFonts w:cstheme="minorHAnsi"/>
          <w:lang w:val="en-US"/>
        </w:rPr>
        <w:t>M</w:t>
      </w:r>
      <w:r w:rsidR="008B3899" w:rsidRPr="004A64D1">
        <w:rPr>
          <w:rFonts w:cstheme="minorHAnsi"/>
        </w:rPr>
        <w:t>.</w:t>
      </w:r>
      <w:r w:rsidR="008B3899" w:rsidRPr="004A64D1">
        <w:rPr>
          <w:rFonts w:cstheme="minorHAnsi"/>
          <w:lang w:val="en-US"/>
        </w:rPr>
        <w:t>L</w:t>
      </w:r>
      <w:r w:rsidR="008B3899" w:rsidRPr="004A64D1">
        <w:rPr>
          <w:rFonts w:cstheme="minorHAnsi"/>
        </w:rPr>
        <w:t>.</w:t>
      </w:r>
      <w:r w:rsidR="008B3899" w:rsidRPr="004A64D1">
        <w:rPr>
          <w:rFonts w:cstheme="minorHAnsi"/>
          <w:lang w:val="en-US"/>
        </w:rPr>
        <w:t>A</w:t>
      </w:r>
      <w:r w:rsidR="008B3899" w:rsidRPr="004A64D1">
        <w:rPr>
          <w:rFonts w:cstheme="minorHAnsi"/>
        </w:rPr>
        <w:t>.) αυτής.</w:t>
      </w:r>
    </w:p>
    <w:p w:rsidR="008B3899" w:rsidRDefault="008B3899" w:rsidP="008B3899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8B3899" w:rsidRPr="00427158" w:rsidRDefault="008B3899" w:rsidP="008B3899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27158">
        <w:rPr>
          <w:rFonts w:asciiTheme="minorHAnsi" w:hAnsiTheme="minorHAnsi" w:cstheme="minorHAnsi"/>
          <w:sz w:val="22"/>
          <w:szCs w:val="22"/>
        </w:rPr>
        <w:lastRenderedPageBreak/>
        <w:t>Ισχύον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>πιστοποιητικό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ISO</w:t>
      </w:r>
      <w:r>
        <w:rPr>
          <w:rFonts w:asciiTheme="minorHAnsi" w:hAnsiTheme="minorHAnsi" w:cstheme="minorHAnsi"/>
          <w:sz w:val="22"/>
          <w:szCs w:val="22"/>
        </w:rPr>
        <w:t xml:space="preserve"> 22000:2018</w:t>
      </w:r>
      <w:r w:rsidRPr="00427158">
        <w:rPr>
          <w:rFonts w:asciiTheme="minorHAnsi" w:hAnsiTheme="minorHAnsi" w:cstheme="minorHAnsi"/>
          <w:sz w:val="22"/>
          <w:szCs w:val="22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asciiTheme="minorHAnsi" w:hAnsiTheme="minorHAnsi" w:cstheme="minorHAnsi"/>
          <w:sz w:val="22"/>
          <w:szCs w:val="22"/>
        </w:rPr>
        <w:t xml:space="preserve">, </w:t>
      </w:r>
      <w:r w:rsidRPr="00427158">
        <w:rPr>
          <w:rFonts w:asciiTheme="minorHAnsi" w:hAnsiTheme="minorHAnsi" w:cstheme="minorHAnsi"/>
          <w:sz w:val="22"/>
          <w:szCs w:val="22"/>
        </w:rPr>
        <w:t>διαπιστευμένο</w:t>
      </w:r>
      <w:r w:rsidRPr="000860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σύμφωνα με τις απαιτήσεις του τρίτου εδ</w:t>
      </w:r>
      <w:r w:rsidR="003C5622">
        <w:rPr>
          <w:rFonts w:asciiTheme="minorHAnsi" w:hAnsiTheme="minorHAnsi" w:cstheme="minorHAnsi"/>
          <w:sz w:val="22"/>
          <w:szCs w:val="22"/>
        </w:rPr>
        <w:t>αφίου της ως άνω υπο στοιχείο (5</w:t>
      </w:r>
      <w:r>
        <w:rPr>
          <w:rFonts w:asciiTheme="minorHAnsi" w:hAnsiTheme="minorHAnsi" w:cstheme="minorHAnsi"/>
          <w:sz w:val="22"/>
          <w:szCs w:val="22"/>
        </w:rPr>
        <w:t>) παραγράφου</w:t>
      </w:r>
      <w:r w:rsidRPr="00427158">
        <w:rPr>
          <w:rFonts w:asciiTheme="minorHAnsi" w:hAnsiTheme="minorHAnsi" w:cstheme="minorHAnsi"/>
          <w:sz w:val="22"/>
          <w:szCs w:val="22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8B3899" w:rsidRPr="00427158" w:rsidRDefault="008B3899" w:rsidP="008B3899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27158">
        <w:rPr>
          <w:rFonts w:asciiTheme="minorHAnsi" w:hAnsiTheme="minorHAnsi" w:cstheme="minorHAnsi"/>
          <w:sz w:val="22"/>
          <w:szCs w:val="22"/>
        </w:rPr>
        <w:t>Ισχύον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>πιστοποιητικό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ISO</w:t>
      </w:r>
      <w:r>
        <w:rPr>
          <w:rFonts w:asciiTheme="minorHAnsi" w:hAnsiTheme="minorHAnsi" w:cstheme="minorHAnsi"/>
          <w:sz w:val="22"/>
          <w:szCs w:val="22"/>
        </w:rPr>
        <w:t xml:space="preserve"> 22000:2018</w:t>
      </w:r>
      <w:r w:rsidRPr="00427158">
        <w:rPr>
          <w:rFonts w:asciiTheme="minorHAnsi" w:hAnsiTheme="minorHAnsi" w:cstheme="minorHAnsi"/>
          <w:sz w:val="22"/>
          <w:szCs w:val="22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27158">
        <w:rPr>
          <w:rFonts w:asciiTheme="minorHAnsi" w:hAnsiTheme="minorHAnsi" w:cstheme="minorHAnsi"/>
          <w:sz w:val="22"/>
          <w:szCs w:val="22"/>
        </w:rPr>
        <w:t>διαπιστευμένο</w:t>
      </w:r>
      <w:r w:rsidRPr="000860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σύμφωνα με τις απαιτήσεις του τρίτου εδ</w:t>
      </w:r>
      <w:r w:rsidR="003C5622">
        <w:rPr>
          <w:rFonts w:asciiTheme="minorHAnsi" w:hAnsiTheme="minorHAnsi" w:cstheme="minorHAnsi"/>
          <w:sz w:val="22"/>
          <w:szCs w:val="22"/>
        </w:rPr>
        <w:t>αφίου της ως άνω υπο στοιχείο (5</w:t>
      </w:r>
      <w:r>
        <w:rPr>
          <w:rFonts w:asciiTheme="minorHAnsi" w:hAnsiTheme="minorHAnsi" w:cstheme="minorHAnsi"/>
          <w:sz w:val="22"/>
          <w:szCs w:val="22"/>
        </w:rPr>
        <w:t>) παραγράφου</w:t>
      </w:r>
      <w:r w:rsidRPr="00427158">
        <w:rPr>
          <w:rFonts w:asciiTheme="minorHAnsi" w:hAnsiTheme="minorHAnsi" w:cstheme="minorHAnsi"/>
          <w:sz w:val="22"/>
          <w:szCs w:val="22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8B3899" w:rsidRPr="00427158" w:rsidRDefault="008B3899" w:rsidP="008B3899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27158">
        <w:rPr>
          <w:rFonts w:asciiTheme="minorHAnsi" w:hAnsiTheme="minorHAnsi" w:cstheme="minorHAnsi"/>
          <w:sz w:val="22"/>
          <w:szCs w:val="22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8637B7" w:rsidRPr="004A64D1" w:rsidRDefault="008637B7" w:rsidP="008637B7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sectPr w:rsidR="008637B7" w:rsidRPr="004A64D1" w:rsidSect="00E1479B">
      <w:footerReference w:type="default" r:id="rId7"/>
      <w:pgSz w:w="11906" w:h="16838"/>
      <w:pgMar w:top="851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851" w:rsidRDefault="00B47851" w:rsidP="00087FFC">
      <w:pPr>
        <w:spacing w:after="0" w:line="240" w:lineRule="auto"/>
      </w:pPr>
      <w:r>
        <w:separator/>
      </w:r>
    </w:p>
  </w:endnote>
  <w:endnote w:type="continuationSeparator" w:id="1">
    <w:p w:rsidR="00B47851" w:rsidRDefault="00B47851" w:rsidP="0008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FC" w:rsidRPr="00087FFC" w:rsidRDefault="00087FFC">
    <w:pPr>
      <w:pStyle w:val="a5"/>
      <w:jc w:val="center"/>
      <w:rPr>
        <w:sz w:val="20"/>
        <w:szCs w:val="20"/>
      </w:rPr>
    </w:pPr>
    <w:r w:rsidRPr="00087FFC">
      <w:rPr>
        <w:sz w:val="20"/>
        <w:szCs w:val="20"/>
      </w:rPr>
      <w:t xml:space="preserve">Σελίδα </w:t>
    </w:r>
    <w:sdt>
      <w:sdtPr>
        <w:rPr>
          <w:sz w:val="20"/>
          <w:szCs w:val="20"/>
        </w:rPr>
        <w:id w:val="-1272325108"/>
        <w:docPartObj>
          <w:docPartGallery w:val="Page Numbers (Bottom of Page)"/>
          <w:docPartUnique/>
        </w:docPartObj>
      </w:sdtPr>
      <w:sdtContent>
        <w:r w:rsidR="00AF448F" w:rsidRPr="00087FFC">
          <w:rPr>
            <w:sz w:val="20"/>
            <w:szCs w:val="20"/>
          </w:rPr>
          <w:fldChar w:fldCharType="begin"/>
        </w:r>
        <w:r w:rsidRPr="00087FFC">
          <w:rPr>
            <w:sz w:val="20"/>
            <w:szCs w:val="20"/>
          </w:rPr>
          <w:instrText xml:space="preserve"> PAGE   \* MERGEFORMAT </w:instrText>
        </w:r>
        <w:r w:rsidR="00AF448F" w:rsidRPr="00087FFC">
          <w:rPr>
            <w:sz w:val="20"/>
            <w:szCs w:val="20"/>
          </w:rPr>
          <w:fldChar w:fldCharType="separate"/>
        </w:r>
        <w:r w:rsidR="003217C9">
          <w:rPr>
            <w:noProof/>
            <w:sz w:val="20"/>
            <w:szCs w:val="20"/>
          </w:rPr>
          <w:t>1</w:t>
        </w:r>
        <w:r w:rsidR="00AF448F" w:rsidRPr="00087FFC">
          <w:rPr>
            <w:sz w:val="20"/>
            <w:szCs w:val="20"/>
          </w:rPr>
          <w:fldChar w:fldCharType="end"/>
        </w:r>
        <w:r w:rsidR="00E1479B">
          <w:rPr>
            <w:sz w:val="20"/>
            <w:szCs w:val="20"/>
          </w:rPr>
          <w:t xml:space="preserve"> από 3</w:t>
        </w:r>
      </w:sdtContent>
    </w:sdt>
  </w:p>
  <w:p w:rsidR="00087FFC" w:rsidRDefault="00087F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851" w:rsidRDefault="00B47851" w:rsidP="00087FFC">
      <w:pPr>
        <w:spacing w:after="0" w:line="240" w:lineRule="auto"/>
      </w:pPr>
      <w:r>
        <w:separator/>
      </w:r>
    </w:p>
  </w:footnote>
  <w:footnote w:type="continuationSeparator" w:id="1">
    <w:p w:rsidR="00B47851" w:rsidRDefault="00B47851" w:rsidP="00087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B10"/>
    <w:rsid w:val="000270A4"/>
    <w:rsid w:val="0005189A"/>
    <w:rsid w:val="00087FFC"/>
    <w:rsid w:val="001150C3"/>
    <w:rsid w:val="001313AB"/>
    <w:rsid w:val="00187B10"/>
    <w:rsid w:val="001F1710"/>
    <w:rsid w:val="00240477"/>
    <w:rsid w:val="003217C9"/>
    <w:rsid w:val="00371540"/>
    <w:rsid w:val="003B03AA"/>
    <w:rsid w:val="003B23C7"/>
    <w:rsid w:val="003B3BC3"/>
    <w:rsid w:val="003C5622"/>
    <w:rsid w:val="003C7538"/>
    <w:rsid w:val="00433E73"/>
    <w:rsid w:val="0044325C"/>
    <w:rsid w:val="0044538B"/>
    <w:rsid w:val="004B5018"/>
    <w:rsid w:val="005013AF"/>
    <w:rsid w:val="00527E0C"/>
    <w:rsid w:val="00560212"/>
    <w:rsid w:val="00587E4E"/>
    <w:rsid w:val="005A6BDE"/>
    <w:rsid w:val="005C037F"/>
    <w:rsid w:val="00621413"/>
    <w:rsid w:val="006553B8"/>
    <w:rsid w:val="00663330"/>
    <w:rsid w:val="006A4FBF"/>
    <w:rsid w:val="00773060"/>
    <w:rsid w:val="007A513E"/>
    <w:rsid w:val="007E1EAC"/>
    <w:rsid w:val="007F0FA8"/>
    <w:rsid w:val="00815809"/>
    <w:rsid w:val="008637B7"/>
    <w:rsid w:val="00877E47"/>
    <w:rsid w:val="00892E4C"/>
    <w:rsid w:val="008A415B"/>
    <w:rsid w:val="008B3899"/>
    <w:rsid w:val="009056D1"/>
    <w:rsid w:val="009446E9"/>
    <w:rsid w:val="009A1359"/>
    <w:rsid w:val="009A5573"/>
    <w:rsid w:val="00A12AA4"/>
    <w:rsid w:val="00A32D08"/>
    <w:rsid w:val="00AA427D"/>
    <w:rsid w:val="00AB119E"/>
    <w:rsid w:val="00AF448F"/>
    <w:rsid w:val="00B04ACB"/>
    <w:rsid w:val="00B47851"/>
    <w:rsid w:val="00B719AC"/>
    <w:rsid w:val="00B71EE1"/>
    <w:rsid w:val="00B95AFA"/>
    <w:rsid w:val="00BE1242"/>
    <w:rsid w:val="00C221AE"/>
    <w:rsid w:val="00C43895"/>
    <w:rsid w:val="00CA4521"/>
    <w:rsid w:val="00CB1B7F"/>
    <w:rsid w:val="00CD277F"/>
    <w:rsid w:val="00CD3B03"/>
    <w:rsid w:val="00D6352C"/>
    <w:rsid w:val="00D87937"/>
    <w:rsid w:val="00D94759"/>
    <w:rsid w:val="00DA646E"/>
    <w:rsid w:val="00DB3541"/>
    <w:rsid w:val="00DE2442"/>
    <w:rsid w:val="00E1479B"/>
    <w:rsid w:val="00E57606"/>
    <w:rsid w:val="00E70664"/>
    <w:rsid w:val="00E834DB"/>
    <w:rsid w:val="00ED4E0C"/>
    <w:rsid w:val="00F04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8637B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8637B7"/>
    <w:rPr>
      <w:rFonts w:ascii="Bookman Old Style" w:eastAsia="Times New Roman" w:hAnsi="Bookman Old Style" w:cs="Times New Roman"/>
      <w:szCs w:val="20"/>
      <w:lang w:eastAsia="el-GR"/>
    </w:rPr>
  </w:style>
  <w:style w:type="paragraph" w:styleId="a3">
    <w:name w:val="List Paragraph"/>
    <w:basedOn w:val="a"/>
    <w:uiPriority w:val="34"/>
    <w:qFormat/>
    <w:rsid w:val="008637B7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1">
    <w:name w:val="Σώμα κείμενου 31"/>
    <w:basedOn w:val="a"/>
    <w:rsid w:val="008637B7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a4">
    <w:name w:val="header"/>
    <w:basedOn w:val="a"/>
    <w:link w:val="Char"/>
    <w:uiPriority w:val="99"/>
    <w:semiHidden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87FFC"/>
  </w:style>
  <w:style w:type="paragraph" w:styleId="a5">
    <w:name w:val="footer"/>
    <w:basedOn w:val="a"/>
    <w:link w:val="Char0"/>
    <w:uiPriority w:val="99"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87F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925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10</cp:revision>
  <dcterms:created xsi:type="dcterms:W3CDTF">2022-07-11T06:47:00Z</dcterms:created>
  <dcterms:modified xsi:type="dcterms:W3CDTF">2023-10-09T12:10:00Z</dcterms:modified>
</cp:coreProperties>
</file>